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AECA" w14:textId="77777777" w:rsidR="00BB5170" w:rsidRPr="00BB5170" w:rsidRDefault="00BB517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D96B" wp14:editId="188E8F8D">
                <wp:simplePos x="0" y="0"/>
                <wp:positionH relativeFrom="column">
                  <wp:posOffset>409433</wp:posOffset>
                </wp:positionH>
                <wp:positionV relativeFrom="paragraph">
                  <wp:posOffset>184245</wp:posOffset>
                </wp:positionV>
                <wp:extent cx="7833815" cy="6824"/>
                <wp:effectExtent l="0" t="0" r="3429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381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195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25pt,14.5pt" to="649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BB5170">
        <w:rPr>
          <w:b/>
          <w:sz w:val="24"/>
        </w:rPr>
        <w:t>Name:</w:t>
      </w:r>
      <w:r w:rsidRPr="00BB5170">
        <w:rPr>
          <w:b/>
          <w:sz w:val="24"/>
        </w:rPr>
        <w:tab/>
      </w:r>
      <w:r w:rsidRPr="00BB5170">
        <w:rPr>
          <w:b/>
          <w:sz w:val="24"/>
        </w:rPr>
        <w:tab/>
      </w:r>
      <w:r w:rsidRPr="00BB5170">
        <w:rPr>
          <w:b/>
          <w:sz w:val="24"/>
        </w:rPr>
        <w:tab/>
      </w:r>
      <w:r w:rsidRPr="00BB5170">
        <w:rPr>
          <w:b/>
          <w:sz w:val="24"/>
        </w:rPr>
        <w:tab/>
      </w:r>
      <w:r w:rsidRPr="00BB5170">
        <w:rPr>
          <w:b/>
          <w:sz w:val="24"/>
        </w:rPr>
        <w:tab/>
      </w:r>
      <w:r w:rsidRPr="00BB5170">
        <w:rPr>
          <w:b/>
          <w:sz w:val="24"/>
        </w:rPr>
        <w:tab/>
      </w:r>
      <w:r>
        <w:rPr>
          <w:b/>
          <w:sz w:val="24"/>
        </w:rPr>
        <w:tab/>
      </w:r>
      <w:r w:rsidRPr="00BB5170">
        <w:rPr>
          <w:b/>
          <w:sz w:val="24"/>
        </w:rPr>
        <w:t xml:space="preserve">CUID: </w:t>
      </w:r>
      <w:r>
        <w:rPr>
          <w:b/>
          <w:sz w:val="24"/>
        </w:rPr>
        <w:t>C</w:t>
      </w:r>
      <w:r w:rsidRPr="00BB5170">
        <w:rPr>
          <w:b/>
          <w:sz w:val="24"/>
        </w:rPr>
        <w:tab/>
      </w:r>
      <w:r w:rsidRPr="00BB5170">
        <w:rPr>
          <w:b/>
          <w:sz w:val="24"/>
        </w:rPr>
        <w:tab/>
      </w:r>
      <w:r w:rsidRPr="00BB5170">
        <w:rPr>
          <w:b/>
          <w:sz w:val="24"/>
        </w:rPr>
        <w:tab/>
      </w:r>
      <w:r w:rsidRPr="00BB5170">
        <w:rPr>
          <w:b/>
          <w:sz w:val="24"/>
        </w:rPr>
        <w:tab/>
      </w:r>
      <w:r w:rsidRPr="00BB5170">
        <w:rPr>
          <w:b/>
          <w:sz w:val="24"/>
        </w:rPr>
        <w:tab/>
        <w:t xml:space="preserve">Email: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420"/>
        <w:gridCol w:w="3150"/>
        <w:gridCol w:w="1435"/>
      </w:tblGrid>
      <w:tr w:rsidR="00BB5170" w14:paraId="4D015FD0" w14:textId="77777777" w:rsidTr="00BB5170">
        <w:trPr>
          <w:trHeight w:val="800"/>
        </w:trPr>
        <w:tc>
          <w:tcPr>
            <w:tcW w:w="4945" w:type="dxa"/>
          </w:tcPr>
          <w:p w14:paraId="53815C0A" w14:textId="77777777" w:rsidR="00BB5170" w:rsidRPr="00BB5170" w:rsidRDefault="00BB5170" w:rsidP="00BB51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Textbook Title</w:t>
            </w:r>
          </w:p>
        </w:tc>
        <w:tc>
          <w:tcPr>
            <w:tcW w:w="3420" w:type="dxa"/>
          </w:tcPr>
          <w:p w14:paraId="24B4D19D" w14:textId="77777777" w:rsidR="00BB5170" w:rsidRPr="00BB5170" w:rsidRDefault="00BB5170" w:rsidP="00BB5170">
            <w:pPr>
              <w:jc w:val="center"/>
              <w:rPr>
                <w:b/>
                <w:sz w:val="28"/>
              </w:rPr>
            </w:pPr>
            <w:r w:rsidRPr="00BB5170">
              <w:rPr>
                <w:b/>
                <w:sz w:val="28"/>
              </w:rPr>
              <w:t>Author</w:t>
            </w:r>
            <w:r w:rsidR="00406B0E">
              <w:rPr>
                <w:b/>
                <w:sz w:val="28"/>
              </w:rPr>
              <w:t>(</w:t>
            </w:r>
            <w:r w:rsidRPr="00BB5170">
              <w:rPr>
                <w:b/>
                <w:sz w:val="28"/>
              </w:rPr>
              <w:t>s</w:t>
            </w:r>
            <w:r w:rsidR="00406B0E">
              <w:rPr>
                <w:b/>
                <w:sz w:val="28"/>
              </w:rPr>
              <w:t>)</w:t>
            </w:r>
          </w:p>
        </w:tc>
        <w:tc>
          <w:tcPr>
            <w:tcW w:w="3150" w:type="dxa"/>
          </w:tcPr>
          <w:p w14:paraId="47DA2FAE" w14:textId="77777777" w:rsidR="00BB5170" w:rsidRPr="00BB5170" w:rsidRDefault="00BB5170" w:rsidP="00BB5170">
            <w:pPr>
              <w:jc w:val="center"/>
              <w:rPr>
                <w:b/>
                <w:sz w:val="28"/>
              </w:rPr>
            </w:pPr>
            <w:r w:rsidRPr="00BB5170">
              <w:rPr>
                <w:b/>
                <w:sz w:val="28"/>
              </w:rPr>
              <w:t>ISBN-13 Number</w:t>
            </w:r>
          </w:p>
        </w:tc>
        <w:tc>
          <w:tcPr>
            <w:tcW w:w="1435" w:type="dxa"/>
          </w:tcPr>
          <w:p w14:paraId="1863F02B" w14:textId="77777777" w:rsidR="00BB5170" w:rsidRPr="00BB5170" w:rsidRDefault="00BB5170">
            <w:pPr>
              <w:rPr>
                <w:b/>
              </w:rPr>
            </w:pPr>
            <w:r w:rsidRPr="00BB5170">
              <w:rPr>
                <w:b/>
                <w:sz w:val="24"/>
              </w:rPr>
              <w:t xml:space="preserve">Edition </w:t>
            </w:r>
            <w:r w:rsidRPr="00464349">
              <w:rPr>
                <w:sz w:val="24"/>
              </w:rPr>
              <w:t>(if applicable)</w:t>
            </w:r>
          </w:p>
        </w:tc>
      </w:tr>
      <w:tr w:rsidR="00BB5170" w14:paraId="433378C5" w14:textId="77777777" w:rsidTr="00BB5170">
        <w:trPr>
          <w:trHeight w:val="1340"/>
        </w:trPr>
        <w:tc>
          <w:tcPr>
            <w:tcW w:w="4945" w:type="dxa"/>
          </w:tcPr>
          <w:p w14:paraId="48C57F43" w14:textId="77777777" w:rsidR="00BB5170" w:rsidRPr="00BB5170" w:rsidRDefault="00BB5170" w:rsidP="00BB5170">
            <w:pPr>
              <w:jc w:val="center"/>
            </w:pPr>
          </w:p>
        </w:tc>
        <w:tc>
          <w:tcPr>
            <w:tcW w:w="3420" w:type="dxa"/>
          </w:tcPr>
          <w:p w14:paraId="5BAFF8DE" w14:textId="77777777" w:rsidR="00BB5170" w:rsidRDefault="00BB5170"/>
        </w:tc>
        <w:tc>
          <w:tcPr>
            <w:tcW w:w="3150" w:type="dxa"/>
          </w:tcPr>
          <w:p w14:paraId="08EB3A16" w14:textId="77777777" w:rsidR="00BB5170" w:rsidRDefault="00BB5170"/>
        </w:tc>
        <w:tc>
          <w:tcPr>
            <w:tcW w:w="1435" w:type="dxa"/>
          </w:tcPr>
          <w:p w14:paraId="432024E0" w14:textId="77777777" w:rsidR="00BB5170" w:rsidRDefault="00BB5170"/>
        </w:tc>
      </w:tr>
      <w:tr w:rsidR="00BB5170" w14:paraId="017CA4F9" w14:textId="77777777" w:rsidTr="00BB5170">
        <w:trPr>
          <w:trHeight w:val="1440"/>
        </w:trPr>
        <w:tc>
          <w:tcPr>
            <w:tcW w:w="4945" w:type="dxa"/>
          </w:tcPr>
          <w:p w14:paraId="28ACFDC7" w14:textId="77777777" w:rsidR="00BB5170" w:rsidRDefault="00BB5170"/>
        </w:tc>
        <w:tc>
          <w:tcPr>
            <w:tcW w:w="3420" w:type="dxa"/>
          </w:tcPr>
          <w:p w14:paraId="0F907777" w14:textId="77777777" w:rsidR="00BB5170" w:rsidRDefault="00BB5170"/>
        </w:tc>
        <w:tc>
          <w:tcPr>
            <w:tcW w:w="3150" w:type="dxa"/>
          </w:tcPr>
          <w:p w14:paraId="3443BE3D" w14:textId="77777777" w:rsidR="00BB5170" w:rsidRDefault="00BB5170"/>
        </w:tc>
        <w:tc>
          <w:tcPr>
            <w:tcW w:w="1435" w:type="dxa"/>
          </w:tcPr>
          <w:p w14:paraId="25E5F1DE" w14:textId="77777777" w:rsidR="00BB5170" w:rsidRDefault="00BB5170"/>
        </w:tc>
      </w:tr>
      <w:tr w:rsidR="00BB5170" w14:paraId="1C2894E4" w14:textId="77777777" w:rsidTr="00BB5170">
        <w:trPr>
          <w:trHeight w:val="1440"/>
        </w:trPr>
        <w:tc>
          <w:tcPr>
            <w:tcW w:w="4945" w:type="dxa"/>
          </w:tcPr>
          <w:p w14:paraId="25D19756" w14:textId="77777777" w:rsidR="00BB5170" w:rsidRDefault="00BB5170"/>
        </w:tc>
        <w:tc>
          <w:tcPr>
            <w:tcW w:w="3420" w:type="dxa"/>
          </w:tcPr>
          <w:p w14:paraId="74A77E87" w14:textId="77777777" w:rsidR="00BB5170" w:rsidRDefault="00BB5170"/>
        </w:tc>
        <w:tc>
          <w:tcPr>
            <w:tcW w:w="3150" w:type="dxa"/>
          </w:tcPr>
          <w:p w14:paraId="58AE06E7" w14:textId="77777777" w:rsidR="00BB5170" w:rsidRDefault="00BB5170"/>
        </w:tc>
        <w:tc>
          <w:tcPr>
            <w:tcW w:w="1435" w:type="dxa"/>
          </w:tcPr>
          <w:p w14:paraId="274BA5E9" w14:textId="77777777" w:rsidR="00BB5170" w:rsidRDefault="00BB5170"/>
        </w:tc>
      </w:tr>
      <w:tr w:rsidR="00BB5170" w14:paraId="24DA3873" w14:textId="77777777" w:rsidTr="00BB5170">
        <w:trPr>
          <w:trHeight w:val="1440"/>
        </w:trPr>
        <w:tc>
          <w:tcPr>
            <w:tcW w:w="4945" w:type="dxa"/>
          </w:tcPr>
          <w:p w14:paraId="5BE4BFF9" w14:textId="77777777" w:rsidR="00BB5170" w:rsidRDefault="00BB5170"/>
        </w:tc>
        <w:tc>
          <w:tcPr>
            <w:tcW w:w="3420" w:type="dxa"/>
          </w:tcPr>
          <w:p w14:paraId="71A5A8CB" w14:textId="77777777" w:rsidR="00BB5170" w:rsidRDefault="00BB5170"/>
        </w:tc>
        <w:tc>
          <w:tcPr>
            <w:tcW w:w="3150" w:type="dxa"/>
          </w:tcPr>
          <w:p w14:paraId="7B495ED1" w14:textId="77777777" w:rsidR="00BB5170" w:rsidRDefault="00BB5170"/>
        </w:tc>
        <w:tc>
          <w:tcPr>
            <w:tcW w:w="1435" w:type="dxa"/>
          </w:tcPr>
          <w:p w14:paraId="48C7677E" w14:textId="77777777" w:rsidR="00BB5170" w:rsidRDefault="00BB5170"/>
        </w:tc>
      </w:tr>
      <w:tr w:rsidR="00BB5170" w14:paraId="1A753416" w14:textId="77777777" w:rsidTr="00BB5170">
        <w:trPr>
          <w:trHeight w:val="1440"/>
        </w:trPr>
        <w:tc>
          <w:tcPr>
            <w:tcW w:w="4945" w:type="dxa"/>
          </w:tcPr>
          <w:p w14:paraId="62B447ED" w14:textId="77777777" w:rsidR="00BB5170" w:rsidRDefault="00BB5170"/>
        </w:tc>
        <w:tc>
          <w:tcPr>
            <w:tcW w:w="3420" w:type="dxa"/>
          </w:tcPr>
          <w:p w14:paraId="3938391F" w14:textId="77777777" w:rsidR="00BB5170" w:rsidRDefault="00BB5170"/>
        </w:tc>
        <w:tc>
          <w:tcPr>
            <w:tcW w:w="3150" w:type="dxa"/>
          </w:tcPr>
          <w:p w14:paraId="3CF434ED" w14:textId="77777777" w:rsidR="00BB5170" w:rsidRDefault="00BB5170"/>
        </w:tc>
        <w:tc>
          <w:tcPr>
            <w:tcW w:w="1435" w:type="dxa"/>
          </w:tcPr>
          <w:p w14:paraId="7F9F39B1" w14:textId="77777777" w:rsidR="00BB5170" w:rsidRDefault="00BB5170"/>
        </w:tc>
      </w:tr>
      <w:tr w:rsidR="00BB5170" w14:paraId="26BBC791" w14:textId="77777777" w:rsidTr="00BB5170">
        <w:trPr>
          <w:trHeight w:val="1440"/>
        </w:trPr>
        <w:tc>
          <w:tcPr>
            <w:tcW w:w="4945" w:type="dxa"/>
          </w:tcPr>
          <w:p w14:paraId="1D5C0257" w14:textId="77777777" w:rsidR="00BB5170" w:rsidRDefault="00BB5170"/>
        </w:tc>
        <w:tc>
          <w:tcPr>
            <w:tcW w:w="3420" w:type="dxa"/>
          </w:tcPr>
          <w:p w14:paraId="6DD28EFB" w14:textId="77777777" w:rsidR="00BB5170" w:rsidRDefault="00BB5170"/>
        </w:tc>
        <w:tc>
          <w:tcPr>
            <w:tcW w:w="3150" w:type="dxa"/>
          </w:tcPr>
          <w:p w14:paraId="41C4290C" w14:textId="77777777" w:rsidR="00BB5170" w:rsidRDefault="00BB5170"/>
        </w:tc>
        <w:tc>
          <w:tcPr>
            <w:tcW w:w="1435" w:type="dxa"/>
          </w:tcPr>
          <w:p w14:paraId="1D678090" w14:textId="77777777" w:rsidR="00BB5170" w:rsidRDefault="00BB5170"/>
        </w:tc>
      </w:tr>
      <w:tr w:rsidR="00BB5170" w14:paraId="5C057A4B" w14:textId="77777777" w:rsidTr="00BB5170">
        <w:trPr>
          <w:trHeight w:val="1440"/>
        </w:trPr>
        <w:tc>
          <w:tcPr>
            <w:tcW w:w="4945" w:type="dxa"/>
          </w:tcPr>
          <w:p w14:paraId="0CE3C272" w14:textId="77777777" w:rsidR="00BB5170" w:rsidRDefault="00BB5170"/>
        </w:tc>
        <w:tc>
          <w:tcPr>
            <w:tcW w:w="3420" w:type="dxa"/>
          </w:tcPr>
          <w:p w14:paraId="18A74ECE" w14:textId="77777777" w:rsidR="00BB5170" w:rsidRDefault="00BB5170"/>
        </w:tc>
        <w:tc>
          <w:tcPr>
            <w:tcW w:w="3150" w:type="dxa"/>
          </w:tcPr>
          <w:p w14:paraId="658701EF" w14:textId="77777777" w:rsidR="00BB5170" w:rsidRDefault="00BB5170"/>
        </w:tc>
        <w:tc>
          <w:tcPr>
            <w:tcW w:w="1435" w:type="dxa"/>
          </w:tcPr>
          <w:p w14:paraId="07622A82" w14:textId="77777777" w:rsidR="00BB5170" w:rsidRDefault="00BB5170"/>
        </w:tc>
      </w:tr>
      <w:tr w:rsidR="00BB5170" w14:paraId="0EA2EFAC" w14:textId="77777777" w:rsidTr="00BB5170">
        <w:trPr>
          <w:trHeight w:val="1440"/>
        </w:trPr>
        <w:tc>
          <w:tcPr>
            <w:tcW w:w="4945" w:type="dxa"/>
          </w:tcPr>
          <w:p w14:paraId="59316A82" w14:textId="77777777" w:rsidR="00BB5170" w:rsidRDefault="00BB5170"/>
        </w:tc>
        <w:tc>
          <w:tcPr>
            <w:tcW w:w="3420" w:type="dxa"/>
          </w:tcPr>
          <w:p w14:paraId="57CFE035" w14:textId="77777777" w:rsidR="00BB5170" w:rsidRDefault="00BB5170"/>
        </w:tc>
        <w:tc>
          <w:tcPr>
            <w:tcW w:w="3150" w:type="dxa"/>
          </w:tcPr>
          <w:p w14:paraId="5CD92912" w14:textId="77777777" w:rsidR="00BB5170" w:rsidRDefault="00BB5170"/>
        </w:tc>
        <w:tc>
          <w:tcPr>
            <w:tcW w:w="1435" w:type="dxa"/>
          </w:tcPr>
          <w:p w14:paraId="12096CE3" w14:textId="77777777" w:rsidR="00BB5170" w:rsidRDefault="00BB5170"/>
        </w:tc>
      </w:tr>
      <w:tr w:rsidR="00BB5170" w14:paraId="7565E173" w14:textId="77777777" w:rsidTr="00BB5170">
        <w:trPr>
          <w:trHeight w:val="1440"/>
        </w:trPr>
        <w:tc>
          <w:tcPr>
            <w:tcW w:w="4945" w:type="dxa"/>
          </w:tcPr>
          <w:p w14:paraId="1BD15D99" w14:textId="77777777" w:rsidR="00BB5170" w:rsidRDefault="00BB5170"/>
        </w:tc>
        <w:tc>
          <w:tcPr>
            <w:tcW w:w="3420" w:type="dxa"/>
          </w:tcPr>
          <w:p w14:paraId="4A006E54" w14:textId="77777777" w:rsidR="00BB5170" w:rsidRDefault="00BB5170"/>
        </w:tc>
        <w:tc>
          <w:tcPr>
            <w:tcW w:w="3150" w:type="dxa"/>
          </w:tcPr>
          <w:p w14:paraId="0D956BC1" w14:textId="77777777" w:rsidR="00BB5170" w:rsidRDefault="00BB5170"/>
        </w:tc>
        <w:tc>
          <w:tcPr>
            <w:tcW w:w="1435" w:type="dxa"/>
          </w:tcPr>
          <w:p w14:paraId="3853796B" w14:textId="77777777" w:rsidR="00BB5170" w:rsidRDefault="00BB5170"/>
        </w:tc>
      </w:tr>
      <w:tr w:rsidR="00BB5170" w14:paraId="6EB04A55" w14:textId="77777777" w:rsidTr="00BB5170">
        <w:trPr>
          <w:trHeight w:val="1440"/>
        </w:trPr>
        <w:tc>
          <w:tcPr>
            <w:tcW w:w="4945" w:type="dxa"/>
          </w:tcPr>
          <w:p w14:paraId="6086E1FA" w14:textId="77777777" w:rsidR="00BB5170" w:rsidRDefault="00BB5170"/>
        </w:tc>
        <w:tc>
          <w:tcPr>
            <w:tcW w:w="3420" w:type="dxa"/>
          </w:tcPr>
          <w:p w14:paraId="31980E8F" w14:textId="77777777" w:rsidR="00BB5170" w:rsidRDefault="00BB5170"/>
        </w:tc>
        <w:tc>
          <w:tcPr>
            <w:tcW w:w="3150" w:type="dxa"/>
          </w:tcPr>
          <w:p w14:paraId="31735C84" w14:textId="77777777" w:rsidR="00BB5170" w:rsidRDefault="00BB5170"/>
        </w:tc>
        <w:tc>
          <w:tcPr>
            <w:tcW w:w="1435" w:type="dxa"/>
          </w:tcPr>
          <w:p w14:paraId="31B10241" w14:textId="77777777" w:rsidR="00BB5170" w:rsidRDefault="00BB5170"/>
        </w:tc>
      </w:tr>
    </w:tbl>
    <w:p w14:paraId="7C208D18" w14:textId="77777777" w:rsidR="00406B0E" w:rsidRPr="00406B0E" w:rsidRDefault="00406B0E">
      <w:r>
        <w:rPr>
          <w:i/>
        </w:rPr>
        <w:t>By signing this I understand that I am eligible to receive the</w:t>
      </w:r>
      <w:r w:rsidR="00BB5170" w:rsidRPr="00406B0E">
        <w:rPr>
          <w:i/>
        </w:rPr>
        <w:t xml:space="preserve"> accommodation of books in alternative format</w:t>
      </w:r>
      <w:r w:rsidRPr="00406B0E">
        <w:rPr>
          <w:i/>
        </w:rPr>
        <w:t xml:space="preserve">.  Clemson University obtains textbooks in alternative </w:t>
      </w:r>
      <w:r w:rsidR="001D5A4C">
        <w:rPr>
          <w:i/>
        </w:rPr>
        <w:t>format primarily from our partner</w:t>
      </w:r>
      <w:r w:rsidRPr="00406B0E">
        <w:rPr>
          <w:i/>
        </w:rPr>
        <w:t>ship with the University System of Georgia Alternative Media Access Center (AMAC.)  Occasionally, it is necessary for Student Accessibility Services</w:t>
      </w:r>
      <w:r>
        <w:rPr>
          <w:i/>
        </w:rPr>
        <w:t xml:space="preserve"> (SAS)</w:t>
      </w:r>
      <w:r w:rsidRPr="00406B0E">
        <w:rPr>
          <w:i/>
        </w:rPr>
        <w:t xml:space="preserve"> to contact publishers outside of AMAC to locate electronic textbooks.  I understand that it is unlawful for me to distribute any of the electronic files provided to me through this service.  I also u</w:t>
      </w:r>
      <w:r>
        <w:rPr>
          <w:i/>
        </w:rPr>
        <w:t>nderstand that</w:t>
      </w:r>
      <w:r w:rsidRPr="00406B0E">
        <w:rPr>
          <w:i/>
        </w:rPr>
        <w:t xml:space="preserve"> SAS has partnered with AMAC to provide students with a suite of assistive technology software and that AMAC may contact me</w:t>
      </w:r>
      <w:r>
        <w:rPr>
          <w:i/>
        </w:rPr>
        <w:t xml:space="preserve"> regarding these free options</w:t>
      </w:r>
      <w:r w:rsidRPr="00406B0E">
        <w:rPr>
          <w:i/>
        </w:rPr>
        <w:t>.  Attached is my proof of purchase for each textbook requested.</w:t>
      </w:r>
      <w:r>
        <w:t xml:space="preserve">   </w:t>
      </w:r>
    </w:p>
    <w:sectPr w:rsidR="00406B0E" w:rsidRPr="00406B0E" w:rsidSect="00D035E1">
      <w:foot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8C51" w14:textId="77777777" w:rsidR="00434DE1" w:rsidRDefault="00434DE1" w:rsidP="004D0AC2">
      <w:pPr>
        <w:spacing w:after="0" w:line="240" w:lineRule="auto"/>
      </w:pPr>
      <w:r>
        <w:separator/>
      </w:r>
    </w:p>
  </w:endnote>
  <w:endnote w:type="continuationSeparator" w:id="0">
    <w:p w14:paraId="22A4ED0C" w14:textId="77777777" w:rsidR="00434DE1" w:rsidRDefault="00434DE1" w:rsidP="004D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F9BA" w14:textId="77777777" w:rsidR="004D0AC2" w:rsidRPr="004D0AC2" w:rsidRDefault="004D0AC2" w:rsidP="004D0AC2">
    <w:pPr>
      <w:rPr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C0359" wp14:editId="61C9264E">
              <wp:simplePos x="0" y="0"/>
              <wp:positionH relativeFrom="column">
                <wp:posOffset>4551045</wp:posOffset>
              </wp:positionH>
              <wp:positionV relativeFrom="paragraph">
                <wp:posOffset>225435</wp:posOffset>
              </wp:positionV>
              <wp:extent cx="1467134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71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9B06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5pt,17.75pt" to="473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F6161" wp14:editId="3AD7BC1A">
              <wp:simplePos x="0" y="0"/>
              <wp:positionH relativeFrom="column">
                <wp:posOffset>784225</wp:posOffset>
              </wp:positionH>
              <wp:positionV relativeFrom="paragraph">
                <wp:posOffset>219407</wp:posOffset>
              </wp:positionV>
              <wp:extent cx="3241344" cy="0"/>
              <wp:effectExtent l="0" t="0" r="355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13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CBB4E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17.3pt" to="316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Pr="004D0AC2">
      <w:rPr>
        <w:b/>
        <w:sz w:val="28"/>
      </w:rPr>
      <w:t xml:space="preserve">Signature: </w:t>
    </w:r>
    <w:r w:rsidRPr="004D0AC2">
      <w:rPr>
        <w:b/>
        <w:sz w:val="28"/>
      </w:rPr>
      <w:tab/>
    </w:r>
    <w:r w:rsidRPr="004D0AC2">
      <w:rPr>
        <w:b/>
        <w:sz w:val="28"/>
      </w:rPr>
      <w:tab/>
    </w:r>
    <w:r w:rsidRPr="004D0AC2">
      <w:rPr>
        <w:b/>
        <w:sz w:val="28"/>
      </w:rPr>
      <w:tab/>
    </w:r>
    <w:r w:rsidRPr="004D0AC2">
      <w:rPr>
        <w:b/>
        <w:sz w:val="28"/>
      </w:rPr>
      <w:tab/>
    </w:r>
    <w:r w:rsidRPr="004D0AC2">
      <w:rPr>
        <w:b/>
        <w:sz w:val="28"/>
      </w:rPr>
      <w:tab/>
    </w:r>
    <w:r w:rsidRPr="004D0AC2"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4D0AC2">
      <w:rPr>
        <w:b/>
        <w:sz w:val="28"/>
      </w:rPr>
      <w:t>Date:</w:t>
    </w:r>
  </w:p>
  <w:p w14:paraId="021C0B32" w14:textId="77777777" w:rsidR="004D0AC2" w:rsidRDefault="004D0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A6FB" w14:textId="77777777" w:rsidR="00434DE1" w:rsidRDefault="00434DE1" w:rsidP="004D0AC2">
      <w:pPr>
        <w:spacing w:after="0" w:line="240" w:lineRule="auto"/>
      </w:pPr>
      <w:r>
        <w:separator/>
      </w:r>
    </w:p>
  </w:footnote>
  <w:footnote w:type="continuationSeparator" w:id="0">
    <w:p w14:paraId="65813C53" w14:textId="77777777" w:rsidR="00434DE1" w:rsidRDefault="00434DE1" w:rsidP="004D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70"/>
    <w:rsid w:val="001D5A4C"/>
    <w:rsid w:val="001E1B2F"/>
    <w:rsid w:val="00406B0E"/>
    <w:rsid w:val="00434DE1"/>
    <w:rsid w:val="00464349"/>
    <w:rsid w:val="004D0AC2"/>
    <w:rsid w:val="00A7159E"/>
    <w:rsid w:val="00BB5170"/>
    <w:rsid w:val="00D035E1"/>
    <w:rsid w:val="00E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D938F"/>
  <w15:chartTrackingRefBased/>
  <w15:docId w15:val="{62A9BC22-BFAF-4285-8317-F50D9352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C2"/>
  </w:style>
  <w:style w:type="paragraph" w:styleId="Footer">
    <w:name w:val="footer"/>
    <w:basedOn w:val="Normal"/>
    <w:link w:val="FooterChar"/>
    <w:uiPriority w:val="99"/>
    <w:unhideWhenUsed/>
    <w:rsid w:val="004D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Beckwith</dc:creator>
  <cp:keywords/>
  <dc:description/>
  <cp:lastModifiedBy>Allison Hope Chipman</cp:lastModifiedBy>
  <cp:revision>2</cp:revision>
  <dcterms:created xsi:type="dcterms:W3CDTF">2022-02-15T14:23:00Z</dcterms:created>
  <dcterms:modified xsi:type="dcterms:W3CDTF">2022-02-15T14:23:00Z</dcterms:modified>
</cp:coreProperties>
</file>