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proofErr w:type="gramStart"/>
                            <w:r w:rsidRPr="005F1789">
                              <w:rPr>
                                <w:rFonts w:ascii="Verdana" w:hAnsi="Verdana"/>
                                <w:b/>
                                <w:color w:val="FFFFFF" w:themeColor="background1"/>
                                <w:sz w:val="32"/>
                              </w:rPr>
                              <w:t>and</w:t>
                            </w:r>
                            <w:proofErr w:type="gramEnd"/>
                            <w:r w:rsidRPr="005F1789">
                              <w:rPr>
                                <w:rFonts w:ascii="Verdana" w:hAnsi="Verdana"/>
                                <w:b/>
                                <w:color w:val="FFFFFF" w:themeColor="background1"/>
                                <w:sz w:val="32"/>
                              </w:rPr>
                              <w:t xml:space="preserve">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proofErr w:type="gramStart"/>
                      <w:r w:rsidRPr="005F1789">
                        <w:rPr>
                          <w:rFonts w:ascii="Verdana" w:hAnsi="Verdana"/>
                          <w:b/>
                          <w:color w:val="FFFFFF" w:themeColor="background1"/>
                          <w:sz w:val="32"/>
                        </w:rPr>
                        <w:t>and</w:t>
                      </w:r>
                      <w:proofErr w:type="gramEnd"/>
                      <w:r w:rsidRPr="005F1789">
                        <w:rPr>
                          <w:rFonts w:ascii="Verdana" w:hAnsi="Verdana"/>
                          <w:b/>
                          <w:color w:val="FFFFFF" w:themeColor="background1"/>
                          <w:sz w:val="32"/>
                        </w:rPr>
                        <w:t xml:space="preserve"> Earth Sciences</w:t>
                      </w:r>
                    </w:p>
                  </w:txbxContent>
                </v:textbox>
              </v:shape>
            </w:pict>
          </mc:Fallback>
        </mc:AlternateContent>
      </w:r>
      <w:r w:rsidR="00935903">
        <w:rPr>
          <w:noProof/>
        </w:rPr>
        <w:drawing>
          <wp:inline distT="0" distB="0" distL="0" distR="0">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rsidR="0004767F" w:rsidRDefault="007E04DE" w:rsidP="0004767F">
      <w:pPr>
        <w:spacing w:after="0"/>
        <w:ind w:left="360"/>
        <w:rPr>
          <w:b/>
          <w:sz w:val="48"/>
          <w:szCs w:val="48"/>
        </w:rPr>
      </w:pPr>
      <w:r w:rsidRPr="007E04DE">
        <w:rPr>
          <w:b/>
          <w:sz w:val="48"/>
          <w:szCs w:val="48"/>
        </w:rPr>
        <w:t xml:space="preserve">Plastic Waste Inputs from Land into the Ocean: </w:t>
      </w:r>
      <w:r w:rsidR="0004767F">
        <w:rPr>
          <w:b/>
          <w:sz w:val="48"/>
          <w:szCs w:val="48"/>
        </w:rPr>
        <w:t>Can We</w:t>
      </w:r>
    </w:p>
    <w:p w:rsidR="00E254FE" w:rsidRDefault="0004767F" w:rsidP="00E254FE">
      <w:pPr>
        <w:spacing w:after="100" w:afterAutospacing="1"/>
        <w:ind w:firstLine="270"/>
        <w:rPr>
          <w:b/>
          <w:sz w:val="24"/>
          <w:szCs w:val="24"/>
        </w:rPr>
      </w:pPr>
      <w:r>
        <w:rPr>
          <w:b/>
          <w:sz w:val="48"/>
          <w:szCs w:val="48"/>
        </w:rPr>
        <w:t xml:space="preserve">       Come Together to Solve this Global Problem?</w:t>
      </w:r>
    </w:p>
    <w:p w:rsidR="00E254FE" w:rsidRDefault="00437F79" w:rsidP="00E254FE">
      <w:pPr>
        <w:spacing w:after="100" w:afterAutospacing="1"/>
        <w:jc w:val="both"/>
        <w:rPr>
          <w:sz w:val="28"/>
          <w:szCs w:val="28"/>
        </w:rPr>
      </w:pPr>
      <w:r w:rsidRPr="00141FCC">
        <w:rPr>
          <w:rFonts w:eastAsia="AppleGothic"/>
          <w:b/>
          <w:noProof/>
          <w:sz w:val="28"/>
          <w:szCs w:val="28"/>
        </w:rPr>
        <w:drawing>
          <wp:anchor distT="0" distB="0" distL="114300" distR="114300" simplePos="0" relativeHeight="251660288" behindDoc="0" locked="0" layoutInCell="1" allowOverlap="1" wp14:anchorId="7B4119B4" wp14:editId="0B84017C">
            <wp:simplePos x="0" y="0"/>
            <wp:positionH relativeFrom="column">
              <wp:posOffset>5437505</wp:posOffset>
            </wp:positionH>
            <wp:positionV relativeFrom="paragraph">
              <wp:posOffset>1764030</wp:posOffset>
            </wp:positionV>
            <wp:extent cx="1676400" cy="2179320"/>
            <wp:effectExtent l="0" t="0" r="0" b="0"/>
            <wp:wrapThrough wrapText="bothSides">
              <wp:wrapPolygon edited="0">
                <wp:start x="0" y="0"/>
                <wp:lineTo x="0" y="21336"/>
                <wp:lineTo x="21355" y="21336"/>
                <wp:lineTo x="2135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4FE">
        <w:rPr>
          <w:sz w:val="28"/>
          <w:szCs w:val="28"/>
        </w:rPr>
        <w:t xml:space="preserve">Plastic debris and its impacts in the marine environment have been widely documented, but the quantity entered the ocean from land was unknown.  By linking worldwide data on solid waste, population density, and economic status, we estimated the mass of land-based plastic waste entering the ocean.  We calculate that 275 million metric tons (MT) of plastic waste was generated in 192 coastal countries in 2010, with 4.8 to 12.7 million MT entering the ocean.  Population size and </w:t>
      </w:r>
      <w:proofErr w:type="gramStart"/>
      <w:r w:rsidR="00E254FE">
        <w:rPr>
          <w:sz w:val="28"/>
          <w:szCs w:val="28"/>
        </w:rPr>
        <w:t>the  quality</w:t>
      </w:r>
      <w:proofErr w:type="gramEnd"/>
      <w:r w:rsidR="00E254FE">
        <w:rPr>
          <w:sz w:val="28"/>
          <w:szCs w:val="28"/>
        </w:rPr>
        <w:t xml:space="preserve"> of waste management systems largely determine which countries contribute the greatest mass of uncaptured waste available to become plastic marine debris.  Without waste management infrastructure improvements and other changes, the quantity of plastic waste available to enter the ocean from land is predicted to double by 2025 for a cumulative input of up to 155 million metric tons.  Dr. </w:t>
      </w:r>
      <w:proofErr w:type="spellStart"/>
      <w:r w:rsidR="00E254FE">
        <w:rPr>
          <w:sz w:val="28"/>
          <w:szCs w:val="28"/>
        </w:rPr>
        <w:t>Jambeck</w:t>
      </w:r>
      <w:proofErr w:type="spellEnd"/>
      <w:r w:rsidR="00E254FE">
        <w:rPr>
          <w:sz w:val="28"/>
          <w:szCs w:val="28"/>
        </w:rPr>
        <w:t xml:space="preserve"> will discuss the methods and results, as well as potential solutions to this problem while sharing stories of integrating technology and citizen science into solutions, and crossing the Atlantic Ocean on a sailboat with thirteen other women conducting research and promoting women in STEM and other underrepresented disciplines.</w:t>
      </w:r>
    </w:p>
    <w:p w:rsidR="008E6DCA" w:rsidRPr="007F7E5E" w:rsidRDefault="00665604" w:rsidP="00665604">
      <w:pPr>
        <w:spacing w:after="100" w:afterAutospacing="1"/>
        <w:jc w:val="cente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F7E5E">
        <w:rPr>
          <w:b/>
          <w:sz w:val="28"/>
          <w:szCs w:val="28"/>
        </w:rPr>
        <w:t>Dr. Jenn</w:t>
      </w:r>
      <w:r w:rsidR="00443C28">
        <w:rPr>
          <w:b/>
          <w:sz w:val="28"/>
          <w:szCs w:val="28"/>
        </w:rPr>
        <w:t>a</w:t>
      </w:r>
      <w:r w:rsidRPr="007F7E5E">
        <w:rPr>
          <w:b/>
          <w:sz w:val="28"/>
          <w:szCs w:val="28"/>
        </w:rPr>
        <w:t xml:space="preserve"> R. </w:t>
      </w:r>
      <w:proofErr w:type="spellStart"/>
      <w:r w:rsidRPr="007F7E5E">
        <w:rPr>
          <w:b/>
          <w:sz w:val="28"/>
          <w:szCs w:val="28"/>
        </w:rPr>
        <w:t>Jambeck</w:t>
      </w:r>
      <w:proofErr w:type="spellEnd"/>
    </w:p>
    <w:p w:rsidR="00BB7C2F" w:rsidRDefault="008E6DCA" w:rsidP="00E254FE">
      <w:pPr>
        <w:spacing w:after="100" w:afterAutospacing="1"/>
        <w:jc w:val="both"/>
        <w:rPr>
          <w:sz w:val="28"/>
          <w:szCs w:val="28"/>
        </w:rPr>
      </w:pPr>
      <w:r>
        <w:rPr>
          <w:sz w:val="28"/>
          <w:szCs w:val="28"/>
        </w:rPr>
        <w:t xml:space="preserve">Dr. Jenna </w:t>
      </w:r>
      <w:proofErr w:type="spellStart"/>
      <w:r>
        <w:rPr>
          <w:sz w:val="28"/>
          <w:szCs w:val="28"/>
        </w:rPr>
        <w:t>jambeck</w:t>
      </w:r>
      <w:proofErr w:type="spellEnd"/>
      <w:r>
        <w:rPr>
          <w:sz w:val="28"/>
          <w:szCs w:val="28"/>
        </w:rPr>
        <w:t xml:space="preserve"> is an Associate professor in the college of Engineering at the University </w:t>
      </w:r>
      <w:proofErr w:type="gramStart"/>
      <w:r>
        <w:rPr>
          <w:sz w:val="28"/>
          <w:szCs w:val="28"/>
        </w:rPr>
        <w:t>of</w:t>
      </w:r>
      <w:proofErr w:type="gramEnd"/>
      <w:r>
        <w:rPr>
          <w:sz w:val="28"/>
          <w:szCs w:val="28"/>
        </w:rPr>
        <w:t xml:space="preserve"> Georgia (UGA).  She </w:t>
      </w:r>
      <w:r w:rsidR="003214D2">
        <w:rPr>
          <w:sz w:val="28"/>
          <w:szCs w:val="28"/>
        </w:rPr>
        <w:t>received</w:t>
      </w:r>
      <w:r>
        <w:rPr>
          <w:sz w:val="28"/>
          <w:szCs w:val="28"/>
        </w:rPr>
        <w:t xml:space="preserve"> her Ph.D. in environmental engineering from the University of Florida.  She then worked for the U.S. EPA Office on Research and Development in Research Triangle Park, N.C. as an ORISE post-doc.  She became a research professor at the University of New Hampshire and then moved to the University of Georgia in 2009.  She has been conducting research on solid waste issues for 19 years with related projects on marine debris since 2001, especially projects related to location and spatial analysis of debris, debris quantification and characterization, and technology/mobile device usage (mapping, etc.).  She also specializes in global waste management issues and plastic pollution.  In November 2014 she sailed across the Atlantic Ocean with 13 other women in </w:t>
      </w:r>
      <w:proofErr w:type="spellStart"/>
      <w:r>
        <w:rPr>
          <w:sz w:val="28"/>
          <w:szCs w:val="28"/>
        </w:rPr>
        <w:t>eXXpedition</w:t>
      </w:r>
      <w:proofErr w:type="spellEnd"/>
      <w:r>
        <w:rPr>
          <w:sz w:val="28"/>
          <w:szCs w:val="28"/>
        </w:rPr>
        <w:t xml:space="preserve"> to sample land and open ocean plastic and encourage women to enter STEM </w:t>
      </w:r>
      <w:r w:rsidR="003214D2">
        <w:rPr>
          <w:sz w:val="28"/>
          <w:szCs w:val="28"/>
        </w:rPr>
        <w:t>disciplines</w:t>
      </w:r>
      <w:bookmarkStart w:id="0" w:name="_GoBack"/>
      <w:bookmarkEnd w:id="0"/>
      <w:r>
        <w:rPr>
          <w:sz w:val="28"/>
          <w:szCs w:val="28"/>
        </w:rPr>
        <w:t xml:space="preserve">.  She was principal investigator of the NOAA partnership the southeast Atlantic marine Debris Initiative (SEA-MDI) and co-developer of the mobile app </w:t>
      </w:r>
      <w:r w:rsidR="00665604" w:rsidRPr="007F7E5E">
        <w:rPr>
          <w:color w:val="4F81BD" w:themeColor="accent1"/>
          <w:sz w:val="28"/>
          <w:szCs w:val="28"/>
          <w:u w:val="single"/>
        </w:rPr>
        <w:t>Marine Debris Tracker</w:t>
      </w:r>
      <w:r>
        <w:rPr>
          <w:sz w:val="28"/>
          <w:szCs w:val="28"/>
        </w:rPr>
        <w:t xml:space="preserve">, a tool that continues to facilitate a growing global citizen science initiative.  Over half a million litter and marine debris items have been </w:t>
      </w:r>
      <w:r w:rsidR="00BB7C2F">
        <w:rPr>
          <w:sz w:val="28"/>
          <w:szCs w:val="28"/>
        </w:rPr>
        <w:t>logged</w:t>
      </w:r>
      <w:r>
        <w:rPr>
          <w:sz w:val="28"/>
          <w:szCs w:val="28"/>
        </w:rPr>
        <w:t xml:space="preserve"> and removed throughout the world.</w:t>
      </w:r>
      <w:r w:rsidR="00BB7C2F">
        <w:rPr>
          <w:sz w:val="28"/>
          <w:szCs w:val="28"/>
        </w:rPr>
        <w:t xml:space="preserve">  </w:t>
      </w:r>
    </w:p>
    <w:p w:rsidR="00BB7C2F" w:rsidRDefault="00BB7C2F" w:rsidP="00BB7C2F">
      <w:pPr>
        <w:spacing w:after="0"/>
        <w:rPr>
          <w:sz w:val="28"/>
          <w:szCs w:val="28"/>
        </w:rPr>
      </w:pPr>
      <w:r>
        <w:rPr>
          <w:sz w:val="28"/>
          <w:szCs w:val="28"/>
        </w:rPr>
        <w:t xml:space="preserve">More on Dr. </w:t>
      </w:r>
      <w:proofErr w:type="spellStart"/>
      <w:r>
        <w:rPr>
          <w:sz w:val="28"/>
          <w:szCs w:val="28"/>
        </w:rPr>
        <w:t>Jambeck</w:t>
      </w:r>
      <w:proofErr w:type="spellEnd"/>
      <w:r>
        <w:rPr>
          <w:sz w:val="28"/>
          <w:szCs w:val="28"/>
        </w:rPr>
        <w:t xml:space="preserve"> and her projects can be found here:  </w:t>
      </w:r>
      <w:hyperlink r:id="rId7" w:history="1">
        <w:r w:rsidRPr="001144BA">
          <w:rPr>
            <w:rStyle w:val="Hyperlink"/>
            <w:sz w:val="28"/>
            <w:szCs w:val="28"/>
          </w:rPr>
          <w:t>http://jambeck.engr.uga.edu/</w:t>
        </w:r>
      </w:hyperlink>
      <w:r>
        <w:rPr>
          <w:sz w:val="28"/>
          <w:szCs w:val="28"/>
        </w:rPr>
        <w:t xml:space="preserve">.  Follow her work on </w:t>
      </w:r>
      <w:proofErr w:type="spellStart"/>
      <w:r>
        <w:rPr>
          <w:sz w:val="28"/>
          <w:szCs w:val="28"/>
        </w:rPr>
        <w:t>Twitter@JambeckResearch</w:t>
      </w:r>
      <w:proofErr w:type="spellEnd"/>
      <w:r>
        <w:rPr>
          <w:sz w:val="28"/>
          <w:szCs w:val="28"/>
        </w:rPr>
        <w:t>, @</w:t>
      </w:r>
      <w:proofErr w:type="spellStart"/>
      <w:r>
        <w:rPr>
          <w:sz w:val="28"/>
          <w:szCs w:val="28"/>
        </w:rPr>
        <w:t>DebrisTracker</w:t>
      </w:r>
      <w:proofErr w:type="spellEnd"/>
      <w:r>
        <w:rPr>
          <w:sz w:val="28"/>
          <w:szCs w:val="28"/>
        </w:rPr>
        <w:t xml:space="preserve"> or Facebook</w:t>
      </w:r>
    </w:p>
    <w:p w:rsidR="00BB7C2F" w:rsidRDefault="00BB7C2F" w:rsidP="00BB7C2F">
      <w:pPr>
        <w:spacing w:after="0"/>
        <w:rPr>
          <w:sz w:val="28"/>
          <w:szCs w:val="28"/>
        </w:rPr>
      </w:pPr>
      <w:r>
        <w:rPr>
          <w:sz w:val="28"/>
          <w:szCs w:val="28"/>
        </w:rPr>
        <w:t xml:space="preserve"> </w:t>
      </w:r>
      <w:hyperlink r:id="rId8" w:history="1">
        <w:r w:rsidRPr="001144BA">
          <w:rPr>
            <w:rStyle w:val="Hyperlink"/>
            <w:sz w:val="28"/>
            <w:szCs w:val="28"/>
          </w:rPr>
          <w:t>https://www.facebook.com/jenna.jambeck</w:t>
        </w:r>
      </w:hyperlink>
      <w:r>
        <w:rPr>
          <w:sz w:val="28"/>
          <w:szCs w:val="28"/>
        </w:rPr>
        <w:t xml:space="preserve">, </w:t>
      </w:r>
      <w:hyperlink r:id="rId9" w:history="1">
        <w:r w:rsidRPr="001144BA">
          <w:rPr>
            <w:rStyle w:val="Hyperlink"/>
            <w:sz w:val="28"/>
            <w:szCs w:val="28"/>
          </w:rPr>
          <w:t>https://www.facebook.com/MarineDebrisTracker</w:t>
        </w:r>
      </w:hyperlink>
      <w:r w:rsidRPr="00BB7C2F">
        <w:rPr>
          <w:sz w:val="28"/>
          <w:szCs w:val="28"/>
        </w:rPr>
        <w:t>.</w:t>
      </w:r>
    </w:p>
    <w:p w:rsidR="00BB7C2F" w:rsidRDefault="00BB7C2F" w:rsidP="00BB7C2F">
      <w:pPr>
        <w:spacing w:after="0"/>
        <w:rPr>
          <w:sz w:val="28"/>
          <w:szCs w:val="28"/>
        </w:rPr>
      </w:pPr>
      <w:r>
        <w:rPr>
          <w:sz w:val="28"/>
          <w:szCs w:val="28"/>
        </w:rPr>
        <w:t xml:space="preserve"> </w:t>
      </w:r>
    </w:p>
    <w:p w:rsidR="00665604" w:rsidRDefault="00665604" w:rsidP="00665604">
      <w:pPr>
        <w:spacing w:after="100" w:afterAutospacing="1" w:line="240" w:lineRule="auto"/>
        <w:rPr>
          <w:sz w:val="20"/>
          <w:szCs w:val="20"/>
        </w:rPr>
      </w:pPr>
      <w:r>
        <w:rPr>
          <w:sz w:val="28"/>
          <w:szCs w:val="28"/>
        </w:rPr>
        <w:t xml:space="preserve">       </w:t>
      </w:r>
      <w:r w:rsidR="00BB7C2F">
        <w:rPr>
          <w:sz w:val="28"/>
          <w:szCs w:val="28"/>
        </w:rPr>
        <w:t xml:space="preserve">  </w:t>
      </w:r>
      <w:r>
        <w:rPr>
          <w:sz w:val="28"/>
          <w:szCs w:val="28"/>
        </w:rPr>
        <w:t>Friday, April 15, 2016</w:t>
      </w:r>
      <w:r w:rsidR="00BB7C2F">
        <w:rPr>
          <w:sz w:val="28"/>
          <w:szCs w:val="28"/>
        </w:rPr>
        <w:tab/>
      </w:r>
      <w:r w:rsidR="00BB7C2F">
        <w:rPr>
          <w:sz w:val="28"/>
          <w:szCs w:val="28"/>
        </w:rPr>
        <w:tab/>
      </w:r>
      <w:r w:rsidR="00BB7C2F">
        <w:rPr>
          <w:sz w:val="28"/>
          <w:szCs w:val="28"/>
        </w:rPr>
        <w:tab/>
      </w:r>
      <w:r w:rsidR="00BB7C2F" w:rsidRPr="00665604">
        <w:rPr>
          <w:b/>
          <w:color w:val="FF0000"/>
          <w:sz w:val="44"/>
          <w:szCs w:val="44"/>
        </w:rPr>
        <w:t>2:30 PM</w:t>
      </w:r>
      <w:r>
        <w:rPr>
          <w:b/>
          <w:color w:val="FF0000"/>
          <w:sz w:val="44"/>
          <w:szCs w:val="44"/>
        </w:rPr>
        <w:t xml:space="preserve">             </w:t>
      </w:r>
      <w:r>
        <w:rPr>
          <w:sz w:val="28"/>
          <w:szCs w:val="28"/>
        </w:rPr>
        <w:tab/>
      </w:r>
      <w:r>
        <w:rPr>
          <w:sz w:val="28"/>
          <w:szCs w:val="28"/>
        </w:rPr>
        <w:tab/>
        <w:t xml:space="preserve">201 </w:t>
      </w:r>
      <w:proofErr w:type="spellStart"/>
      <w:r>
        <w:rPr>
          <w:sz w:val="28"/>
          <w:szCs w:val="28"/>
        </w:rPr>
        <w:t>Kinard</w:t>
      </w:r>
      <w:proofErr w:type="spellEnd"/>
      <w:r>
        <w:rPr>
          <w:sz w:val="28"/>
          <w:szCs w:val="28"/>
        </w:rPr>
        <w:t xml:space="preserve"> Hall</w:t>
      </w:r>
      <w:r w:rsidR="00BB7C2F">
        <w:rPr>
          <w:sz w:val="28"/>
          <w:szCs w:val="28"/>
        </w:rPr>
        <w:t xml:space="preserve">  </w:t>
      </w:r>
    </w:p>
    <w:p w:rsidR="009368FA" w:rsidRPr="00747B63" w:rsidRDefault="00747B63" w:rsidP="00747B63">
      <w:pPr>
        <w:spacing w:after="100" w:afterAutospacing="1"/>
        <w:jc w:val="center"/>
        <w:rPr>
          <w:b/>
          <w:i/>
          <w:sz w:val="18"/>
          <w:szCs w:val="18"/>
        </w:rPr>
      </w:pPr>
      <w:r>
        <w:rPr>
          <w:b/>
          <w:i/>
          <w:sz w:val="18"/>
          <w:szCs w:val="18"/>
        </w:rPr>
        <w:t xml:space="preserve">                                         </w:t>
      </w:r>
      <w:r w:rsidR="00665604">
        <w:rPr>
          <w:b/>
          <w:i/>
          <w:sz w:val="18"/>
          <w:szCs w:val="18"/>
        </w:rPr>
        <w:t>Refreshments following Seminar</w:t>
      </w:r>
      <w:r w:rsidR="009368FA">
        <w:tab/>
      </w:r>
      <w:r w:rsidR="007E04DE">
        <w:rPr>
          <w:rFonts w:ascii="Copperplate Gothic Bold" w:eastAsia="Calibri" w:hAnsi="Copperplate Gothic Bold" w:cs="Times New Roman"/>
          <w:b/>
          <w:sz w:val="32"/>
          <w:szCs w:val="32"/>
        </w:rPr>
        <w:tab/>
      </w:r>
      <w:r w:rsidR="000B0AE4">
        <w:rPr>
          <w:rFonts w:ascii="Copperplate Gothic Bold" w:eastAsia="Calibri" w:hAnsi="Copperplate Gothic Bold" w:cs="Times New Roman"/>
          <w:b/>
          <w:sz w:val="24"/>
          <w:szCs w:val="24"/>
        </w:rPr>
        <w:t xml:space="preserve">  </w:t>
      </w:r>
      <w:r w:rsidR="009368FA">
        <w:rPr>
          <w:rFonts w:ascii="Copperplate Gothic Bold" w:eastAsia="Calibri" w:hAnsi="Copperplate Gothic Bold" w:cs="Times New Roman"/>
          <w:b/>
          <w:sz w:val="28"/>
          <w:szCs w:val="28"/>
        </w:rPr>
        <w:tab/>
        <w:t xml:space="preserve">                                                                                     </w:t>
      </w:r>
    </w:p>
    <w:sectPr w:rsidR="009368FA" w:rsidRPr="00747B63" w:rsidSect="00F72663">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pleGothic">
    <w:charset w:val="4F"/>
    <w:family w:val="auto"/>
    <w:pitch w:val="variable"/>
    <w:sig w:usb0="01000000" w:usb1="00000609" w:usb2="10000000" w:usb3="00000000" w:csb0="0008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48"/>
    <w:rsid w:val="0004767F"/>
    <w:rsid w:val="000B0AE4"/>
    <w:rsid w:val="000D17F5"/>
    <w:rsid w:val="000D1E39"/>
    <w:rsid w:val="000D4238"/>
    <w:rsid w:val="000F123F"/>
    <w:rsid w:val="000F53E1"/>
    <w:rsid w:val="001325A7"/>
    <w:rsid w:val="00141FCC"/>
    <w:rsid w:val="00144840"/>
    <w:rsid w:val="00155808"/>
    <w:rsid w:val="00156354"/>
    <w:rsid w:val="00160EC9"/>
    <w:rsid w:val="00170EAE"/>
    <w:rsid w:val="001737E2"/>
    <w:rsid w:val="001B0332"/>
    <w:rsid w:val="001B2411"/>
    <w:rsid w:val="002337A5"/>
    <w:rsid w:val="002D1655"/>
    <w:rsid w:val="002D1F25"/>
    <w:rsid w:val="002E67E8"/>
    <w:rsid w:val="002F16AB"/>
    <w:rsid w:val="00300AE2"/>
    <w:rsid w:val="003127FC"/>
    <w:rsid w:val="003214D2"/>
    <w:rsid w:val="00360569"/>
    <w:rsid w:val="003D7A2D"/>
    <w:rsid w:val="003E6920"/>
    <w:rsid w:val="003F1A2C"/>
    <w:rsid w:val="003F5DDE"/>
    <w:rsid w:val="004066AF"/>
    <w:rsid w:val="004133A7"/>
    <w:rsid w:val="0043586F"/>
    <w:rsid w:val="00437F79"/>
    <w:rsid w:val="00443C28"/>
    <w:rsid w:val="004570EE"/>
    <w:rsid w:val="004638CB"/>
    <w:rsid w:val="00484875"/>
    <w:rsid w:val="004B06AA"/>
    <w:rsid w:val="004D3669"/>
    <w:rsid w:val="004E3108"/>
    <w:rsid w:val="004E3F48"/>
    <w:rsid w:val="004E55D5"/>
    <w:rsid w:val="004E6F05"/>
    <w:rsid w:val="00521131"/>
    <w:rsid w:val="005304E1"/>
    <w:rsid w:val="00530835"/>
    <w:rsid w:val="00560724"/>
    <w:rsid w:val="0056396D"/>
    <w:rsid w:val="005C501B"/>
    <w:rsid w:val="005F1789"/>
    <w:rsid w:val="00665604"/>
    <w:rsid w:val="006A1970"/>
    <w:rsid w:val="006F0152"/>
    <w:rsid w:val="007176BA"/>
    <w:rsid w:val="00747B63"/>
    <w:rsid w:val="007A52C7"/>
    <w:rsid w:val="007C04D3"/>
    <w:rsid w:val="007E04DE"/>
    <w:rsid w:val="007E0BB4"/>
    <w:rsid w:val="007F7E5E"/>
    <w:rsid w:val="00817066"/>
    <w:rsid w:val="00831752"/>
    <w:rsid w:val="00843CFD"/>
    <w:rsid w:val="0084776B"/>
    <w:rsid w:val="00880EA9"/>
    <w:rsid w:val="00895BBD"/>
    <w:rsid w:val="008D523C"/>
    <w:rsid w:val="008D6CB4"/>
    <w:rsid w:val="008E6DCA"/>
    <w:rsid w:val="008F4482"/>
    <w:rsid w:val="00910C0C"/>
    <w:rsid w:val="0091155E"/>
    <w:rsid w:val="00935903"/>
    <w:rsid w:val="009368FA"/>
    <w:rsid w:val="009724CB"/>
    <w:rsid w:val="009B6402"/>
    <w:rsid w:val="009E743B"/>
    <w:rsid w:val="009F4A92"/>
    <w:rsid w:val="009F4D2A"/>
    <w:rsid w:val="00A93AFE"/>
    <w:rsid w:val="00A96B37"/>
    <w:rsid w:val="00AA5869"/>
    <w:rsid w:val="00AE022D"/>
    <w:rsid w:val="00AF3583"/>
    <w:rsid w:val="00B55245"/>
    <w:rsid w:val="00B83D84"/>
    <w:rsid w:val="00BA01C3"/>
    <w:rsid w:val="00BA29E0"/>
    <w:rsid w:val="00BA2B34"/>
    <w:rsid w:val="00BB0912"/>
    <w:rsid w:val="00BB7C2F"/>
    <w:rsid w:val="00C1663F"/>
    <w:rsid w:val="00C61210"/>
    <w:rsid w:val="00C74903"/>
    <w:rsid w:val="00C80B24"/>
    <w:rsid w:val="00CA711C"/>
    <w:rsid w:val="00CB044A"/>
    <w:rsid w:val="00CD1EF6"/>
    <w:rsid w:val="00CE729E"/>
    <w:rsid w:val="00D309E9"/>
    <w:rsid w:val="00D71BD8"/>
    <w:rsid w:val="00D86BC6"/>
    <w:rsid w:val="00DB0C28"/>
    <w:rsid w:val="00DC77A0"/>
    <w:rsid w:val="00E254FE"/>
    <w:rsid w:val="00E5145D"/>
    <w:rsid w:val="00E73C56"/>
    <w:rsid w:val="00E745EC"/>
    <w:rsid w:val="00EB2C91"/>
    <w:rsid w:val="00EC771D"/>
    <w:rsid w:val="00EC7AC9"/>
    <w:rsid w:val="00ED4DA6"/>
    <w:rsid w:val="00F0518B"/>
    <w:rsid w:val="00F15DD7"/>
    <w:rsid w:val="00F37429"/>
    <w:rsid w:val="00F72663"/>
    <w:rsid w:val="00F769A1"/>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enna.jambeck" TargetMode="External"/><Relationship Id="rId3" Type="http://schemas.openxmlformats.org/officeDocument/2006/relationships/settings" Target="settings.xml"/><Relationship Id="rId7" Type="http://schemas.openxmlformats.org/officeDocument/2006/relationships/hyperlink" Target="http://jambeck.engr.ug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rineDebris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66524-D5DA-44C0-A692-7BD57AC1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Betty Cowans</cp:lastModifiedBy>
  <cp:revision>6</cp:revision>
  <cp:lastPrinted>2016-04-12T12:56:00Z</cp:lastPrinted>
  <dcterms:created xsi:type="dcterms:W3CDTF">2016-04-11T19:50:00Z</dcterms:created>
  <dcterms:modified xsi:type="dcterms:W3CDTF">2016-04-12T13:06:00Z</dcterms:modified>
</cp:coreProperties>
</file>