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7DF" w:rsidRDefault="00AC67DF" w:rsidP="00AC67DF">
      <w:pPr>
        <w:pStyle w:val="Title"/>
        <w:rPr>
          <w:sz w:val="32"/>
        </w:rPr>
      </w:pPr>
      <w:bookmarkStart w:id="0" w:name="_GoBack"/>
      <w:bookmarkEnd w:id="0"/>
      <w:r>
        <w:rPr>
          <w:sz w:val="32"/>
        </w:rPr>
        <w:t>ECE 311</w:t>
      </w:r>
    </w:p>
    <w:p w:rsidR="00AC67DF" w:rsidRDefault="00AC67DF" w:rsidP="00AC67DF">
      <w:pPr>
        <w:jc w:val="center"/>
        <w:rPr>
          <w:b/>
          <w:bCs/>
          <w:sz w:val="28"/>
        </w:rPr>
      </w:pPr>
      <w:r>
        <w:rPr>
          <w:b/>
          <w:bCs/>
          <w:sz w:val="32"/>
        </w:rPr>
        <w:t>ELECTRICAL ENGINEERING LAB III</w:t>
      </w:r>
    </w:p>
    <w:p w:rsidR="00AC67DF" w:rsidRDefault="00AC67DF" w:rsidP="00AC67DF">
      <w:pPr>
        <w:jc w:val="center"/>
        <w:rPr>
          <w:b/>
          <w:bCs/>
          <w:sz w:val="28"/>
        </w:rPr>
      </w:pPr>
    </w:p>
    <w:p w:rsidR="00AC67DF" w:rsidRDefault="00AC67DF" w:rsidP="00AC67DF">
      <w:pPr>
        <w:jc w:val="center"/>
        <w:rPr>
          <w:b/>
          <w:bCs/>
          <w:sz w:val="28"/>
        </w:rPr>
      </w:pPr>
      <w:r>
        <w:rPr>
          <w:b/>
          <w:bCs/>
          <w:sz w:val="28"/>
        </w:rPr>
        <w:t xml:space="preserve">SYLLABUS </w:t>
      </w:r>
      <w:r w:rsidRPr="00367357">
        <w:rPr>
          <w:b/>
          <w:bCs/>
          <w:sz w:val="28"/>
          <w:highlight w:val="yellow"/>
        </w:rPr>
        <w:t>Fall 2008</w:t>
      </w:r>
    </w:p>
    <w:p w:rsidR="00AC67DF" w:rsidRDefault="00AC67DF" w:rsidP="00AC67DF">
      <w:pPr>
        <w:jc w:val="center"/>
        <w:rPr>
          <w:b/>
          <w:bCs/>
          <w:sz w:val="28"/>
        </w:rPr>
      </w:pPr>
    </w:p>
    <w:p w:rsidR="00AC67DF" w:rsidRDefault="00AC67DF" w:rsidP="00AC67DF">
      <w:pPr>
        <w:pStyle w:val="Heading1"/>
        <w:jc w:val="both"/>
        <w:rPr>
          <w:sz w:val="20"/>
          <w:u w:val="single"/>
        </w:rPr>
      </w:pPr>
      <w:r>
        <w:rPr>
          <w:sz w:val="20"/>
          <w:u w:val="single"/>
        </w:rPr>
        <w:t>INSTRUCTOR INFORMATION</w:t>
      </w:r>
    </w:p>
    <w:p w:rsidR="00AC67DF" w:rsidRPr="00367357" w:rsidRDefault="00AC67DF" w:rsidP="00AC67DF">
      <w:pPr>
        <w:jc w:val="both"/>
        <w:rPr>
          <w:sz w:val="20"/>
          <w:highlight w:val="yellow"/>
        </w:rPr>
      </w:pPr>
      <w:r w:rsidRPr="00367357">
        <w:rPr>
          <w:sz w:val="20"/>
          <w:highlight w:val="yellow"/>
        </w:rPr>
        <w:t>Name</w:t>
      </w:r>
      <w:r w:rsidRPr="00367357">
        <w:rPr>
          <w:sz w:val="20"/>
          <w:highlight w:val="yellow"/>
        </w:rPr>
        <w:tab/>
      </w:r>
      <w:r w:rsidRPr="00367357">
        <w:rPr>
          <w:sz w:val="20"/>
          <w:highlight w:val="yellow"/>
        </w:rPr>
        <w:tab/>
        <w:t xml:space="preserve">: </w:t>
      </w:r>
    </w:p>
    <w:p w:rsidR="00AC67DF" w:rsidRPr="00367357" w:rsidRDefault="00AC67DF" w:rsidP="00AC67DF">
      <w:pPr>
        <w:jc w:val="both"/>
        <w:rPr>
          <w:sz w:val="20"/>
          <w:highlight w:val="yellow"/>
        </w:rPr>
      </w:pPr>
      <w:r w:rsidRPr="00367357">
        <w:rPr>
          <w:sz w:val="20"/>
          <w:highlight w:val="yellow"/>
        </w:rPr>
        <w:t>Email</w:t>
      </w:r>
      <w:r w:rsidRPr="00367357">
        <w:rPr>
          <w:sz w:val="20"/>
          <w:highlight w:val="yellow"/>
        </w:rPr>
        <w:tab/>
      </w:r>
      <w:r w:rsidRPr="00367357">
        <w:rPr>
          <w:sz w:val="20"/>
          <w:highlight w:val="yellow"/>
        </w:rPr>
        <w:tab/>
        <w:t xml:space="preserve">: </w:t>
      </w:r>
    </w:p>
    <w:p w:rsidR="0073654D" w:rsidRPr="00367357" w:rsidRDefault="0073654D" w:rsidP="0073654D">
      <w:pPr>
        <w:jc w:val="both"/>
        <w:rPr>
          <w:sz w:val="20"/>
          <w:highlight w:val="yellow"/>
        </w:rPr>
      </w:pPr>
      <w:r w:rsidRPr="00367357">
        <w:rPr>
          <w:sz w:val="20"/>
          <w:highlight w:val="yellow"/>
        </w:rPr>
        <w:t>Phone</w:t>
      </w:r>
      <w:r w:rsidRPr="00367357">
        <w:rPr>
          <w:sz w:val="20"/>
          <w:highlight w:val="yellow"/>
        </w:rPr>
        <w:tab/>
      </w:r>
      <w:r w:rsidRPr="00367357">
        <w:rPr>
          <w:sz w:val="20"/>
          <w:highlight w:val="yellow"/>
        </w:rPr>
        <w:tab/>
        <w:t xml:space="preserve">: </w:t>
      </w:r>
    </w:p>
    <w:p w:rsidR="00AC67DF" w:rsidRPr="00367357" w:rsidRDefault="00AC67DF" w:rsidP="00AC67DF">
      <w:pPr>
        <w:jc w:val="both"/>
        <w:rPr>
          <w:sz w:val="20"/>
          <w:highlight w:val="yellow"/>
        </w:rPr>
      </w:pPr>
      <w:r w:rsidRPr="00367357">
        <w:rPr>
          <w:sz w:val="20"/>
          <w:highlight w:val="yellow"/>
        </w:rPr>
        <w:t>Office</w:t>
      </w:r>
      <w:r w:rsidRPr="00367357">
        <w:rPr>
          <w:sz w:val="20"/>
          <w:highlight w:val="yellow"/>
        </w:rPr>
        <w:tab/>
      </w:r>
      <w:r w:rsidRPr="00367357">
        <w:rPr>
          <w:sz w:val="20"/>
          <w:highlight w:val="yellow"/>
        </w:rPr>
        <w:tab/>
        <w:t xml:space="preserve">: </w:t>
      </w:r>
    </w:p>
    <w:p w:rsidR="00AC67DF" w:rsidRDefault="00AC67DF" w:rsidP="00AC67DF">
      <w:pPr>
        <w:jc w:val="both"/>
        <w:rPr>
          <w:sz w:val="20"/>
        </w:rPr>
      </w:pPr>
      <w:r w:rsidRPr="00367357">
        <w:rPr>
          <w:sz w:val="20"/>
          <w:highlight w:val="yellow"/>
        </w:rPr>
        <w:t>Office Hours</w:t>
      </w:r>
      <w:r w:rsidRPr="00367357">
        <w:rPr>
          <w:sz w:val="20"/>
          <w:highlight w:val="yellow"/>
        </w:rPr>
        <w:tab/>
        <w:t>:</w:t>
      </w:r>
      <w:r>
        <w:rPr>
          <w:sz w:val="20"/>
        </w:rPr>
        <w:t xml:space="preserve">  </w:t>
      </w:r>
    </w:p>
    <w:p w:rsidR="00AC67DF" w:rsidRDefault="00AC67DF" w:rsidP="00AC67DF">
      <w:pPr>
        <w:pStyle w:val="Default"/>
      </w:pPr>
    </w:p>
    <w:p w:rsidR="00AC67DF" w:rsidRPr="00533304" w:rsidRDefault="00AC67DF" w:rsidP="00AC67DF">
      <w:pPr>
        <w:jc w:val="both"/>
        <w:rPr>
          <w:b/>
          <w:bCs/>
          <w:sz w:val="20"/>
          <w:szCs w:val="20"/>
          <w:u w:val="single"/>
        </w:rPr>
      </w:pPr>
      <w:r>
        <w:rPr>
          <w:b/>
          <w:bCs/>
          <w:sz w:val="20"/>
          <w:szCs w:val="20"/>
          <w:u w:val="single"/>
        </w:rPr>
        <w:t>COURSE</w:t>
      </w:r>
      <w:r w:rsidRPr="00533304">
        <w:rPr>
          <w:b/>
          <w:bCs/>
          <w:sz w:val="20"/>
          <w:szCs w:val="20"/>
          <w:u w:val="single"/>
        </w:rPr>
        <w:t xml:space="preserve"> COORDINATOR </w:t>
      </w:r>
    </w:p>
    <w:p w:rsidR="00367357" w:rsidRDefault="00367357" w:rsidP="00367357">
      <w:pPr>
        <w:pStyle w:val="Default"/>
        <w:tabs>
          <w:tab w:val="left" w:pos="2160"/>
        </w:tabs>
        <w:ind w:left="720"/>
        <w:rPr>
          <w:sz w:val="22"/>
          <w:szCs w:val="22"/>
        </w:rPr>
      </w:pPr>
      <w:r>
        <w:rPr>
          <w:sz w:val="22"/>
          <w:szCs w:val="22"/>
        </w:rPr>
        <w:t xml:space="preserve">Name: </w:t>
      </w:r>
      <w:r>
        <w:rPr>
          <w:sz w:val="22"/>
          <w:szCs w:val="22"/>
        </w:rPr>
        <w:tab/>
        <w:t xml:space="preserve">Dr. Timothy Burg </w:t>
      </w:r>
    </w:p>
    <w:p w:rsidR="00367357" w:rsidRDefault="00367357" w:rsidP="00367357">
      <w:pPr>
        <w:pStyle w:val="Default"/>
        <w:tabs>
          <w:tab w:val="left" w:pos="2160"/>
        </w:tabs>
        <w:ind w:left="720"/>
        <w:rPr>
          <w:sz w:val="22"/>
          <w:szCs w:val="22"/>
        </w:rPr>
      </w:pPr>
      <w:r>
        <w:rPr>
          <w:sz w:val="22"/>
          <w:szCs w:val="22"/>
        </w:rPr>
        <w:t xml:space="preserve">Email: </w:t>
      </w:r>
      <w:r>
        <w:rPr>
          <w:sz w:val="22"/>
          <w:szCs w:val="22"/>
        </w:rPr>
        <w:tab/>
        <w:t>tbur</w:t>
      </w:r>
      <w:r w:rsidR="001F59CC">
        <w:rPr>
          <w:sz w:val="22"/>
          <w:szCs w:val="22"/>
        </w:rPr>
        <w:t>g</w:t>
      </w:r>
      <w:r>
        <w:rPr>
          <w:sz w:val="22"/>
          <w:szCs w:val="22"/>
        </w:rPr>
        <w:t xml:space="preserve">@clemson.edu </w:t>
      </w:r>
    </w:p>
    <w:p w:rsidR="00367357" w:rsidRDefault="00367357" w:rsidP="00367357">
      <w:pPr>
        <w:pStyle w:val="Default"/>
        <w:tabs>
          <w:tab w:val="left" w:pos="2160"/>
        </w:tabs>
        <w:ind w:left="720"/>
        <w:rPr>
          <w:sz w:val="22"/>
          <w:szCs w:val="22"/>
        </w:rPr>
      </w:pPr>
      <w:r>
        <w:rPr>
          <w:sz w:val="22"/>
          <w:szCs w:val="22"/>
        </w:rPr>
        <w:t xml:space="preserve">Office: </w:t>
      </w:r>
      <w:r>
        <w:rPr>
          <w:sz w:val="22"/>
          <w:szCs w:val="22"/>
        </w:rPr>
        <w:tab/>
        <w:t xml:space="preserve">307 Fluor Daniel (EIB) </w:t>
      </w:r>
    </w:p>
    <w:p w:rsidR="00367357" w:rsidRDefault="00367357" w:rsidP="00367357">
      <w:pPr>
        <w:tabs>
          <w:tab w:val="left" w:pos="2160"/>
        </w:tabs>
        <w:ind w:left="720"/>
        <w:rPr>
          <w:sz w:val="22"/>
          <w:szCs w:val="22"/>
        </w:rPr>
      </w:pPr>
      <w:r>
        <w:rPr>
          <w:sz w:val="22"/>
          <w:szCs w:val="22"/>
        </w:rPr>
        <w:t xml:space="preserve">Phone: </w:t>
      </w:r>
      <w:r>
        <w:rPr>
          <w:sz w:val="22"/>
          <w:szCs w:val="22"/>
        </w:rPr>
        <w:tab/>
        <w:t xml:space="preserve">864-656-1368 </w:t>
      </w:r>
    </w:p>
    <w:p w:rsidR="00AC67DF" w:rsidRDefault="00AC67DF" w:rsidP="00AC67DF">
      <w:pPr>
        <w:jc w:val="both"/>
        <w:rPr>
          <w:sz w:val="20"/>
        </w:rPr>
      </w:pPr>
    </w:p>
    <w:p w:rsidR="00AC67DF" w:rsidRDefault="00AC67DF" w:rsidP="00AC67DF">
      <w:pPr>
        <w:pStyle w:val="Heading2"/>
        <w:jc w:val="both"/>
        <w:rPr>
          <w:sz w:val="20"/>
        </w:rPr>
      </w:pPr>
      <w:r>
        <w:rPr>
          <w:sz w:val="20"/>
        </w:rPr>
        <w:t>LAB INFO</w:t>
      </w:r>
    </w:p>
    <w:p w:rsidR="00AC67DF" w:rsidRPr="00367357" w:rsidRDefault="00AC67DF" w:rsidP="00AC67DF">
      <w:pPr>
        <w:jc w:val="both"/>
        <w:rPr>
          <w:sz w:val="20"/>
          <w:highlight w:val="yellow"/>
        </w:rPr>
      </w:pPr>
      <w:r w:rsidRPr="00367357">
        <w:rPr>
          <w:sz w:val="20"/>
          <w:highlight w:val="yellow"/>
        </w:rPr>
        <w:t>Section</w:t>
      </w:r>
      <w:r w:rsidRPr="00367357">
        <w:rPr>
          <w:sz w:val="20"/>
          <w:highlight w:val="yellow"/>
        </w:rPr>
        <w:tab/>
      </w:r>
      <w:r w:rsidRPr="00367357">
        <w:rPr>
          <w:sz w:val="20"/>
          <w:highlight w:val="yellow"/>
        </w:rPr>
        <w:tab/>
        <w:t>: 004</w:t>
      </w:r>
    </w:p>
    <w:p w:rsidR="00AC67DF" w:rsidRPr="00367357" w:rsidRDefault="00AC67DF" w:rsidP="00AC67DF">
      <w:pPr>
        <w:jc w:val="both"/>
        <w:rPr>
          <w:sz w:val="20"/>
          <w:highlight w:val="yellow"/>
        </w:rPr>
      </w:pPr>
      <w:r w:rsidRPr="00367357">
        <w:rPr>
          <w:sz w:val="20"/>
          <w:highlight w:val="yellow"/>
        </w:rPr>
        <w:t>Time</w:t>
      </w:r>
      <w:r w:rsidRPr="00367357">
        <w:rPr>
          <w:sz w:val="20"/>
          <w:highlight w:val="yellow"/>
        </w:rPr>
        <w:tab/>
      </w:r>
      <w:r w:rsidRPr="00367357">
        <w:rPr>
          <w:sz w:val="20"/>
          <w:highlight w:val="yellow"/>
        </w:rPr>
        <w:tab/>
        <w:t>: 2:00 – 4:00 TH</w:t>
      </w:r>
    </w:p>
    <w:p w:rsidR="00AC67DF" w:rsidRDefault="00AC67DF" w:rsidP="00AC67DF">
      <w:pPr>
        <w:jc w:val="both"/>
        <w:rPr>
          <w:sz w:val="20"/>
        </w:rPr>
      </w:pPr>
      <w:r w:rsidRPr="00367357">
        <w:rPr>
          <w:sz w:val="20"/>
          <w:highlight w:val="yellow"/>
        </w:rPr>
        <w:t>Room</w:t>
      </w:r>
      <w:r w:rsidRPr="00367357">
        <w:rPr>
          <w:sz w:val="20"/>
          <w:highlight w:val="yellow"/>
        </w:rPr>
        <w:tab/>
      </w:r>
      <w:r w:rsidRPr="00367357">
        <w:rPr>
          <w:sz w:val="20"/>
          <w:highlight w:val="yellow"/>
        </w:rPr>
        <w:tab/>
        <w:t>: Riggs Hall 200C</w:t>
      </w:r>
    </w:p>
    <w:p w:rsidR="00AC67DF" w:rsidRDefault="00AC67DF" w:rsidP="00AC67DF">
      <w:pPr>
        <w:jc w:val="both"/>
        <w:rPr>
          <w:sz w:val="20"/>
        </w:rPr>
      </w:pPr>
    </w:p>
    <w:p w:rsidR="00AC67DF" w:rsidRDefault="00AC67DF" w:rsidP="00AC67DF">
      <w:pPr>
        <w:pStyle w:val="Heading2"/>
        <w:jc w:val="both"/>
        <w:rPr>
          <w:sz w:val="20"/>
        </w:rPr>
      </w:pPr>
      <w:r>
        <w:rPr>
          <w:sz w:val="20"/>
        </w:rPr>
        <w:t>MATERIALS REQUIRED</w:t>
      </w:r>
    </w:p>
    <w:p w:rsidR="00AC67DF" w:rsidRDefault="00AC67DF" w:rsidP="00AC67DF">
      <w:pPr>
        <w:jc w:val="both"/>
        <w:rPr>
          <w:sz w:val="20"/>
        </w:rPr>
      </w:pPr>
      <w:r>
        <w:rPr>
          <w:sz w:val="20"/>
        </w:rPr>
        <w:t>ECE 311 Lab Manual Versions 1.2</w:t>
      </w:r>
    </w:p>
    <w:p w:rsidR="00AC67DF" w:rsidRDefault="00AC67DF" w:rsidP="00AC67DF">
      <w:pPr>
        <w:jc w:val="both"/>
        <w:rPr>
          <w:sz w:val="20"/>
        </w:rPr>
      </w:pPr>
      <w:r>
        <w:rPr>
          <w:sz w:val="20"/>
        </w:rPr>
        <w:t>IEEE Lab Kit</w:t>
      </w:r>
    </w:p>
    <w:p w:rsidR="00AC67DF" w:rsidRDefault="00AC67DF" w:rsidP="00AC67DF">
      <w:pPr>
        <w:jc w:val="both"/>
        <w:rPr>
          <w:sz w:val="20"/>
        </w:rPr>
      </w:pPr>
      <w:r>
        <w:rPr>
          <w:sz w:val="20"/>
        </w:rPr>
        <w:t>Lab Notebook</w:t>
      </w:r>
    </w:p>
    <w:p w:rsidR="00AC67DF" w:rsidRDefault="00AC67DF" w:rsidP="00AC67DF">
      <w:pPr>
        <w:jc w:val="both"/>
        <w:rPr>
          <w:sz w:val="20"/>
        </w:rPr>
      </w:pPr>
      <w:r>
        <w:rPr>
          <w:sz w:val="20"/>
        </w:rPr>
        <w:t>ECE 320 Texts</w:t>
      </w:r>
    </w:p>
    <w:p w:rsidR="00AC67DF" w:rsidRDefault="00AC67DF" w:rsidP="00AC67DF">
      <w:pPr>
        <w:jc w:val="both"/>
        <w:rPr>
          <w:sz w:val="20"/>
        </w:rPr>
      </w:pPr>
      <w:r>
        <w:rPr>
          <w:sz w:val="20"/>
        </w:rPr>
        <w:t>PC or Scientific Calculator</w:t>
      </w:r>
    </w:p>
    <w:p w:rsidR="00AC67DF" w:rsidRDefault="00AC67DF" w:rsidP="00AC67DF">
      <w:pPr>
        <w:jc w:val="both"/>
        <w:rPr>
          <w:sz w:val="20"/>
        </w:rPr>
      </w:pPr>
      <w:r>
        <w:rPr>
          <w:sz w:val="20"/>
        </w:rPr>
        <w:t>PC with B2SPICE installed</w:t>
      </w:r>
    </w:p>
    <w:p w:rsidR="00AC67DF" w:rsidRDefault="00AC67DF" w:rsidP="00AC67DF">
      <w:pPr>
        <w:jc w:val="both"/>
        <w:rPr>
          <w:sz w:val="20"/>
        </w:rPr>
      </w:pPr>
    </w:p>
    <w:p w:rsidR="00AC67DF" w:rsidRDefault="00AC67DF" w:rsidP="00AC67DF">
      <w:pPr>
        <w:pStyle w:val="Heading2"/>
        <w:jc w:val="both"/>
        <w:rPr>
          <w:sz w:val="20"/>
        </w:rPr>
      </w:pPr>
      <w:r>
        <w:rPr>
          <w:sz w:val="20"/>
        </w:rPr>
        <w:t>ATTENDANCE POLICY</w:t>
      </w:r>
    </w:p>
    <w:p w:rsidR="00AC67DF" w:rsidRDefault="00AC67DF" w:rsidP="00AC67DF">
      <w:pPr>
        <w:ind w:firstLine="720"/>
        <w:jc w:val="both"/>
        <w:rPr>
          <w:sz w:val="20"/>
        </w:rPr>
      </w:pPr>
      <w:r>
        <w:rPr>
          <w:sz w:val="20"/>
        </w:rPr>
        <w:t xml:space="preserve">Students are required to attend ALL lab sessions unless a documented excuse is given.  A student who misses a lab will receive a grade of zero for the lab and pre-lab report.  The lowest pre-lab and post-lab scores will be dropped in computing final averages. </w:t>
      </w:r>
    </w:p>
    <w:p w:rsidR="00AC67DF" w:rsidRDefault="00AC67DF" w:rsidP="00AC67DF">
      <w:pPr>
        <w:ind w:firstLine="720"/>
        <w:jc w:val="both"/>
        <w:rPr>
          <w:sz w:val="20"/>
        </w:rPr>
      </w:pPr>
    </w:p>
    <w:p w:rsidR="00AC67DF" w:rsidRDefault="00AC67DF" w:rsidP="00AC67DF">
      <w:pPr>
        <w:pStyle w:val="Heading2"/>
        <w:jc w:val="both"/>
        <w:rPr>
          <w:sz w:val="20"/>
        </w:rPr>
      </w:pPr>
      <w:r>
        <w:rPr>
          <w:sz w:val="20"/>
        </w:rPr>
        <w:t>GOALS AND OBJECTIVES</w:t>
      </w:r>
    </w:p>
    <w:p w:rsidR="00AC67DF" w:rsidRDefault="00AC67DF" w:rsidP="00AC67DF">
      <w:pPr>
        <w:jc w:val="both"/>
        <w:rPr>
          <w:sz w:val="20"/>
        </w:rPr>
      </w:pPr>
      <w:r>
        <w:rPr>
          <w:sz w:val="20"/>
        </w:rPr>
        <w:tab/>
        <w:t>The goal of this laboratory is to study electronics through experimentation.  Upon completion of this course, students should be able to use standard laboratory equipment to analyze the behavior of basic electronic devices and to design, simulate, and construct simple circuits containing these devices.</w:t>
      </w:r>
    </w:p>
    <w:p w:rsidR="00AC67DF" w:rsidRDefault="00AC67DF" w:rsidP="00AC67DF">
      <w:pPr>
        <w:jc w:val="both"/>
        <w:rPr>
          <w:sz w:val="20"/>
        </w:rPr>
      </w:pPr>
    </w:p>
    <w:p w:rsidR="00AC67DF" w:rsidRDefault="00AC67DF" w:rsidP="00AC67DF">
      <w:pPr>
        <w:pStyle w:val="Heading2"/>
        <w:jc w:val="both"/>
        <w:rPr>
          <w:sz w:val="20"/>
        </w:rPr>
      </w:pPr>
      <w:r>
        <w:rPr>
          <w:sz w:val="20"/>
        </w:rPr>
        <w:t>LAB TEAMS</w:t>
      </w:r>
    </w:p>
    <w:p w:rsidR="00AC67DF" w:rsidRDefault="00AC67DF" w:rsidP="00AC67DF">
      <w:pPr>
        <w:jc w:val="both"/>
        <w:rPr>
          <w:sz w:val="20"/>
        </w:rPr>
      </w:pPr>
      <w:r>
        <w:rPr>
          <w:sz w:val="20"/>
        </w:rPr>
        <w:tab/>
        <w:t>Most of the labs will consume the full two-hour lab period and will be performed by two-person lab teams.  Some labs will require only one hour and will be performed by each team member sequentially and independently during half of the corresponding lab period.</w:t>
      </w:r>
    </w:p>
    <w:p w:rsidR="00AC67DF" w:rsidRDefault="00AC67DF" w:rsidP="00AC67DF">
      <w:pPr>
        <w:jc w:val="both"/>
        <w:rPr>
          <w:sz w:val="20"/>
        </w:rPr>
      </w:pPr>
    </w:p>
    <w:p w:rsidR="00AC67DF" w:rsidRDefault="00AC67DF" w:rsidP="00AC67DF">
      <w:pPr>
        <w:pStyle w:val="Heading2"/>
        <w:jc w:val="both"/>
        <w:rPr>
          <w:sz w:val="20"/>
        </w:rPr>
      </w:pPr>
      <w:r>
        <w:rPr>
          <w:sz w:val="20"/>
        </w:rPr>
        <w:t>HOMEWORK POLICY</w:t>
      </w:r>
    </w:p>
    <w:p w:rsidR="00AC67DF" w:rsidRDefault="00AC67DF" w:rsidP="00AC67DF">
      <w:pPr>
        <w:jc w:val="both"/>
        <w:rPr>
          <w:sz w:val="20"/>
        </w:rPr>
      </w:pPr>
      <w:r>
        <w:rPr>
          <w:sz w:val="20"/>
        </w:rPr>
        <w:tab/>
        <w:t xml:space="preserve">Every lab requires preparation prior to performing the experiments.  Most of the labs require SPICE simulations, and some of the labs require calculations of design parameters before beginning the experiments.  Students are required to perform this preparatory work prior to coming to the lab.  At or before the beginning of lab, students are required to turn in both a pre-lab report for the current week and a post-lab report from the previous week. </w:t>
      </w:r>
    </w:p>
    <w:p w:rsidR="00AC67DF" w:rsidRDefault="00AC67DF" w:rsidP="00AC67DF">
      <w:pPr>
        <w:jc w:val="both"/>
        <w:rPr>
          <w:sz w:val="20"/>
        </w:rPr>
      </w:pPr>
    </w:p>
    <w:p w:rsidR="00AC67DF" w:rsidRDefault="00AC67DF" w:rsidP="00AC67DF">
      <w:pPr>
        <w:jc w:val="both"/>
        <w:rPr>
          <w:sz w:val="20"/>
        </w:rPr>
      </w:pPr>
    </w:p>
    <w:p w:rsidR="00AC67DF" w:rsidRDefault="00AC67DF" w:rsidP="00AC67DF">
      <w:pPr>
        <w:pStyle w:val="Heading2"/>
        <w:jc w:val="both"/>
        <w:rPr>
          <w:sz w:val="20"/>
        </w:rPr>
      </w:pPr>
      <w:r>
        <w:rPr>
          <w:sz w:val="20"/>
        </w:rPr>
        <w:t>GRADING</w:t>
      </w:r>
    </w:p>
    <w:p w:rsidR="00AC67DF" w:rsidRPr="001F59CC" w:rsidRDefault="00AC67DF" w:rsidP="00AC67DF">
      <w:pPr>
        <w:jc w:val="both"/>
        <w:rPr>
          <w:sz w:val="20"/>
        </w:rPr>
      </w:pPr>
      <w:r>
        <w:rPr>
          <w:sz w:val="20"/>
        </w:rPr>
        <w:tab/>
      </w:r>
      <w:r w:rsidRPr="001F59CC">
        <w:rPr>
          <w:sz w:val="20"/>
        </w:rPr>
        <w:t>Final grades will be calculated according to the following weights:</w:t>
      </w:r>
    </w:p>
    <w:p w:rsidR="00AC67DF" w:rsidRPr="001F59CC" w:rsidRDefault="00AC67DF" w:rsidP="00AC67DF">
      <w:pPr>
        <w:jc w:val="both"/>
        <w:rPr>
          <w:sz w:val="20"/>
        </w:rPr>
      </w:pPr>
    </w:p>
    <w:p w:rsidR="00AC67DF" w:rsidRPr="001F59CC" w:rsidRDefault="00AC67DF" w:rsidP="00AC67DF">
      <w:pPr>
        <w:pStyle w:val="Heading4"/>
        <w:numPr>
          <w:ilvl w:val="0"/>
          <w:numId w:val="5"/>
        </w:numPr>
        <w:jc w:val="both"/>
      </w:pPr>
      <w:r w:rsidRPr="001F59CC">
        <w:t>PRE-LAB</w:t>
      </w:r>
      <w:r w:rsidRPr="001F59CC">
        <w:tab/>
      </w:r>
      <w:r w:rsidRPr="001F59CC">
        <w:tab/>
        <w:t>:</w:t>
      </w:r>
      <w:r w:rsidRPr="001F59CC">
        <w:tab/>
        <w:t>30 %</w:t>
      </w:r>
    </w:p>
    <w:p w:rsidR="00AC67DF" w:rsidRPr="001F59CC" w:rsidRDefault="00AC67DF" w:rsidP="00AC67DF">
      <w:pPr>
        <w:numPr>
          <w:ilvl w:val="0"/>
          <w:numId w:val="5"/>
        </w:numPr>
        <w:jc w:val="both"/>
        <w:rPr>
          <w:b/>
          <w:bCs/>
          <w:sz w:val="20"/>
        </w:rPr>
      </w:pPr>
      <w:r w:rsidRPr="001F59CC">
        <w:rPr>
          <w:b/>
          <w:bCs/>
          <w:sz w:val="20"/>
        </w:rPr>
        <w:t>POST-LAB</w:t>
      </w:r>
      <w:r w:rsidRPr="001F59CC">
        <w:rPr>
          <w:b/>
          <w:bCs/>
          <w:sz w:val="20"/>
        </w:rPr>
        <w:tab/>
      </w:r>
      <w:r w:rsidRPr="001F59CC">
        <w:rPr>
          <w:b/>
          <w:bCs/>
          <w:sz w:val="20"/>
        </w:rPr>
        <w:tab/>
        <w:t>:</w:t>
      </w:r>
      <w:r w:rsidRPr="001F59CC">
        <w:rPr>
          <w:b/>
          <w:bCs/>
          <w:sz w:val="20"/>
        </w:rPr>
        <w:tab/>
        <w:t>30 %</w:t>
      </w:r>
    </w:p>
    <w:p w:rsidR="00AC67DF" w:rsidRPr="001F59CC" w:rsidRDefault="00AC67DF" w:rsidP="00AC67DF">
      <w:pPr>
        <w:numPr>
          <w:ilvl w:val="0"/>
          <w:numId w:val="5"/>
        </w:numPr>
        <w:jc w:val="both"/>
        <w:rPr>
          <w:b/>
          <w:bCs/>
          <w:sz w:val="20"/>
        </w:rPr>
      </w:pPr>
      <w:r w:rsidRPr="001F59CC">
        <w:rPr>
          <w:b/>
          <w:bCs/>
          <w:sz w:val="20"/>
        </w:rPr>
        <w:t>LAB REPORTS</w:t>
      </w:r>
      <w:r w:rsidRPr="001F59CC">
        <w:rPr>
          <w:b/>
          <w:bCs/>
          <w:sz w:val="20"/>
        </w:rPr>
        <w:tab/>
      </w:r>
      <w:r w:rsidRPr="001F59CC">
        <w:rPr>
          <w:b/>
          <w:bCs/>
          <w:sz w:val="20"/>
        </w:rPr>
        <w:tab/>
        <w:t>:</w:t>
      </w:r>
      <w:r w:rsidRPr="001F59CC">
        <w:rPr>
          <w:b/>
          <w:bCs/>
          <w:sz w:val="20"/>
        </w:rPr>
        <w:tab/>
        <w:t>40 %</w:t>
      </w:r>
    </w:p>
    <w:p w:rsidR="00AC67DF" w:rsidRDefault="00AC67DF" w:rsidP="00AC67DF">
      <w:pPr>
        <w:jc w:val="both"/>
        <w:rPr>
          <w:sz w:val="20"/>
        </w:rPr>
      </w:pPr>
    </w:p>
    <w:p w:rsidR="00AC67DF" w:rsidRDefault="00AC67DF" w:rsidP="00AC67DF">
      <w:pPr>
        <w:pStyle w:val="Heading2"/>
        <w:jc w:val="both"/>
        <w:rPr>
          <w:sz w:val="20"/>
        </w:rPr>
      </w:pPr>
      <w:r>
        <w:rPr>
          <w:sz w:val="20"/>
        </w:rPr>
        <w:t>PRE-LAB REPORTS</w:t>
      </w:r>
    </w:p>
    <w:p w:rsidR="00AC67DF" w:rsidRDefault="00AC67DF" w:rsidP="00AC67DF">
      <w:pPr>
        <w:jc w:val="both"/>
        <w:rPr>
          <w:sz w:val="20"/>
        </w:rPr>
      </w:pPr>
      <w:r>
        <w:rPr>
          <w:sz w:val="20"/>
        </w:rPr>
        <w:tab/>
        <w:t xml:space="preserve">Each pre-lab report is due at the </w:t>
      </w:r>
      <w:r w:rsidRPr="005D06B4">
        <w:rPr>
          <w:b/>
        </w:rPr>
        <w:t>beginning</w:t>
      </w:r>
      <w:r w:rsidRPr="005D06B4">
        <w:rPr>
          <w:b/>
          <w:sz w:val="20"/>
        </w:rPr>
        <w:t xml:space="preserve"> </w:t>
      </w:r>
      <w:r>
        <w:rPr>
          <w:sz w:val="20"/>
        </w:rPr>
        <w:t xml:space="preserve">of the lab period. No exceptions of any kind will be permitted for this. If the pre-lab is not submitted before the start of lab, the student shall receive a zero for the pre-lab report.  </w:t>
      </w:r>
      <w:r w:rsidRPr="000A42A6">
        <w:rPr>
          <w:sz w:val="20"/>
          <w:u w:val="single"/>
        </w:rPr>
        <w:t>The required report format is found in the lab manual</w:t>
      </w:r>
      <w:r>
        <w:rPr>
          <w:sz w:val="20"/>
        </w:rPr>
        <w:t>.  Each student is required to keep a copy of all pre-labs submitted.  The pre-lab report should be used as the basis for the post-lab report and the two full lab reports, which will be written sometime after completion of the lab.</w:t>
      </w:r>
    </w:p>
    <w:p w:rsidR="00AC67DF" w:rsidRDefault="00AC67DF" w:rsidP="00AC67DF">
      <w:pPr>
        <w:jc w:val="both"/>
        <w:rPr>
          <w:sz w:val="20"/>
        </w:rPr>
      </w:pPr>
      <w:r>
        <w:rPr>
          <w:sz w:val="20"/>
        </w:rPr>
        <w:tab/>
        <w:t>In certain cases, an instructor may require the student to make corrections to simulations in the pre-lab reports, which will be due the following lab meeting.  A 10-point deduction will be taken on every resubmission.  Resubmissions must be turned in no later than a week from the due date.</w:t>
      </w:r>
    </w:p>
    <w:p w:rsidR="00AC67DF" w:rsidRDefault="00AC67DF" w:rsidP="00AC67DF">
      <w:pPr>
        <w:jc w:val="both"/>
        <w:rPr>
          <w:sz w:val="20"/>
        </w:rPr>
      </w:pPr>
    </w:p>
    <w:p w:rsidR="00AC67DF" w:rsidRPr="00AC67DF" w:rsidRDefault="00AC67DF" w:rsidP="00AC67DF">
      <w:pPr>
        <w:pStyle w:val="BodyText"/>
        <w:numPr>
          <w:ilvl w:val="0"/>
          <w:numId w:val="6"/>
        </w:numPr>
        <w:spacing w:after="0"/>
        <w:jc w:val="both"/>
        <w:rPr>
          <w:b/>
          <w:sz w:val="20"/>
        </w:rPr>
      </w:pPr>
      <w:r w:rsidRPr="00AC67DF">
        <w:rPr>
          <w:b/>
          <w:sz w:val="20"/>
        </w:rPr>
        <w:t>If you have not completed your pre-lab when due, a grade of 50% will be assigned for the post lab grade as well.</w:t>
      </w:r>
    </w:p>
    <w:p w:rsidR="00AC67DF" w:rsidRDefault="00AC67DF" w:rsidP="00AC67DF">
      <w:pPr>
        <w:pStyle w:val="BodyText"/>
        <w:jc w:val="both"/>
        <w:rPr>
          <w:sz w:val="20"/>
        </w:rPr>
      </w:pPr>
    </w:p>
    <w:p w:rsidR="00AC67DF" w:rsidRPr="00AC67DF" w:rsidRDefault="00AC67DF" w:rsidP="00AC67DF">
      <w:pPr>
        <w:pStyle w:val="BodyText"/>
        <w:jc w:val="both"/>
        <w:rPr>
          <w:b/>
          <w:sz w:val="20"/>
          <w:u w:val="single"/>
        </w:rPr>
      </w:pPr>
      <w:r w:rsidRPr="00AC67DF">
        <w:rPr>
          <w:b/>
          <w:sz w:val="20"/>
          <w:u w:val="single"/>
        </w:rPr>
        <w:t>POST-LAB GRADES</w:t>
      </w:r>
    </w:p>
    <w:p w:rsidR="00AC67DF" w:rsidRPr="00AC67DF" w:rsidRDefault="00AC67DF" w:rsidP="00AC67DF">
      <w:pPr>
        <w:pStyle w:val="BodyText"/>
        <w:jc w:val="both"/>
        <w:rPr>
          <w:bCs/>
          <w:sz w:val="20"/>
          <w:szCs w:val="20"/>
        </w:rPr>
      </w:pPr>
      <w:r w:rsidRPr="00AC67DF">
        <w:rPr>
          <w:bCs/>
          <w:sz w:val="20"/>
        </w:rPr>
        <w:tab/>
        <w:t xml:space="preserve">Each post-lab report is due at the </w:t>
      </w:r>
      <w:r w:rsidRPr="00AC67DF">
        <w:rPr>
          <w:b/>
          <w:bCs/>
        </w:rPr>
        <w:t>beginning</w:t>
      </w:r>
      <w:r w:rsidRPr="00AC67DF">
        <w:rPr>
          <w:bCs/>
        </w:rPr>
        <w:t xml:space="preserve"> </w:t>
      </w:r>
      <w:r w:rsidRPr="00AC67DF">
        <w:rPr>
          <w:bCs/>
          <w:sz w:val="20"/>
          <w:szCs w:val="20"/>
        </w:rPr>
        <w:t xml:space="preserve">of the </w:t>
      </w:r>
      <w:r w:rsidRPr="00AC67DF">
        <w:rPr>
          <w:b/>
          <w:bCs/>
        </w:rPr>
        <w:t>following</w:t>
      </w:r>
      <w:r w:rsidRPr="00AC67DF">
        <w:rPr>
          <w:bCs/>
          <w:sz w:val="20"/>
          <w:szCs w:val="20"/>
        </w:rPr>
        <w:t xml:space="preserve"> lab period. So then at the beginning of each lab period, the student will turn in a pre-lab report for the current experiment, and a post-lab report for the previous experiment.  The post-lab report will include the pre-lab report, the experimental results obtained in lab, and the ‘Discussion of Experimental Results’ section (see page XXVI of the lab Manual).  The student will be required to follow the lab report guidelines, which are found in the lab manual at the end of each lab section, when writing the discussion for the post lab report</w:t>
      </w:r>
    </w:p>
    <w:p w:rsidR="00AC67DF" w:rsidRDefault="00AC67DF" w:rsidP="00AC67DF">
      <w:pPr>
        <w:pStyle w:val="BodyText"/>
        <w:jc w:val="both"/>
        <w:rPr>
          <w:b/>
          <w:bCs/>
          <w:sz w:val="20"/>
          <w:szCs w:val="20"/>
        </w:rPr>
      </w:pPr>
    </w:p>
    <w:p w:rsidR="00AC67DF" w:rsidRDefault="00AC67DF" w:rsidP="00AC67DF">
      <w:pPr>
        <w:jc w:val="both"/>
        <w:rPr>
          <w:b/>
          <w:bCs/>
          <w:sz w:val="20"/>
          <w:u w:val="single"/>
        </w:rPr>
      </w:pPr>
      <w:r>
        <w:rPr>
          <w:b/>
          <w:bCs/>
          <w:sz w:val="20"/>
          <w:u w:val="single"/>
        </w:rPr>
        <w:t>FULL LAB REPORTS</w:t>
      </w:r>
    </w:p>
    <w:p w:rsidR="00AC67DF" w:rsidRDefault="00AC67DF" w:rsidP="00AC67DF">
      <w:pPr>
        <w:jc w:val="both"/>
        <w:rPr>
          <w:sz w:val="20"/>
        </w:rPr>
      </w:pPr>
      <w:r>
        <w:rPr>
          <w:sz w:val="20"/>
        </w:rPr>
        <w:tab/>
        <w:t>Students are required to turn in two full lab reports for the semester.  An opportunity to turn in a rough draft will be given with no grade assignment.  An electronic copy is required for final submissions of all lab reports.  Lab reports will be assigned randomly to each student.  The first report will be assigned upon completion of Lab 3, and the second report will be assigned upon completion of Lab 7.  The lab reports are due at the beginning of the lab period on a date determined by the instructor.  The required report format is found in the manual.</w:t>
      </w:r>
    </w:p>
    <w:p w:rsidR="00AC67DF" w:rsidRDefault="00AC67DF" w:rsidP="00AC67DF">
      <w:pPr>
        <w:jc w:val="both"/>
        <w:rPr>
          <w:sz w:val="20"/>
        </w:rPr>
      </w:pPr>
    </w:p>
    <w:p w:rsidR="00AC67DF" w:rsidRDefault="00AC67DF" w:rsidP="00AC67DF">
      <w:pPr>
        <w:pStyle w:val="Heading3"/>
        <w:jc w:val="both"/>
      </w:pPr>
      <w:r>
        <w:t>ACADEMIC HONESTY</w:t>
      </w:r>
    </w:p>
    <w:p w:rsidR="00AC67DF" w:rsidRDefault="00AC67DF" w:rsidP="00AC67DF">
      <w:pPr>
        <w:jc w:val="both"/>
        <w:rPr>
          <w:sz w:val="20"/>
        </w:rPr>
      </w:pPr>
      <w:r>
        <w:rPr>
          <w:sz w:val="20"/>
        </w:rPr>
        <w:tab/>
        <w:t xml:space="preserve">Taken from the student handbook - “As members of the Clemson community, we have inherited Thomas Green Clemson’s vision of this institution as a ‘high seminary of learning.’  Fundamental to this vision is a mutual commitment to truthfulness, honor, and responsibility, without which we cannot earn the trust and respect of others.  Furthermore, we recognize that academic dishonesty detracts from the value of a Clemson degree.  Therefore, we shall not tolerate lying, cheating, or stealing in any form.” </w:t>
      </w:r>
    </w:p>
    <w:p w:rsidR="00AC67DF" w:rsidRDefault="00AC67DF" w:rsidP="00AC67DF">
      <w:pPr>
        <w:jc w:val="both"/>
        <w:rPr>
          <w:sz w:val="20"/>
        </w:rPr>
      </w:pPr>
      <w:r>
        <w:rPr>
          <w:sz w:val="20"/>
        </w:rPr>
        <w:tab/>
        <w:t>Upon each and every document submitted, the student is required to place his/her signature and the following statement:  “I have neither given nor received aid in the completion of this report.  I pledge that the work included in this report is entirely my own and represents my best work.”</w:t>
      </w:r>
    </w:p>
    <w:p w:rsidR="00AC67DF" w:rsidRDefault="00AC67DF" w:rsidP="00AC67DF">
      <w:pPr>
        <w:jc w:val="both"/>
        <w:rPr>
          <w:sz w:val="20"/>
        </w:rPr>
      </w:pPr>
    </w:p>
    <w:p w:rsidR="00AC67DF" w:rsidRDefault="00AC67DF" w:rsidP="00AC67DF">
      <w:pPr>
        <w:pStyle w:val="Heading3"/>
        <w:jc w:val="both"/>
      </w:pPr>
      <w:r>
        <w:t>CHANGES TO THE LAB SYLLABUS</w:t>
      </w:r>
    </w:p>
    <w:p w:rsidR="00AC67DF" w:rsidRDefault="00AC67DF" w:rsidP="00AC67DF">
      <w:pPr>
        <w:jc w:val="both"/>
        <w:rPr>
          <w:sz w:val="20"/>
        </w:rPr>
      </w:pPr>
      <w:r>
        <w:rPr>
          <w:sz w:val="20"/>
        </w:rPr>
        <w:t>The instructor reserves the right to make changes to this syllabus during the semester.  Students will be given adequate notice in the lab of any changes.</w:t>
      </w:r>
    </w:p>
    <w:p w:rsidR="00AC67DF" w:rsidRDefault="00AC67DF" w:rsidP="00AC67DF">
      <w:pPr>
        <w:jc w:val="both"/>
        <w:rPr>
          <w:sz w:val="20"/>
        </w:rPr>
      </w:pPr>
    </w:p>
    <w:p w:rsidR="00AC67DF" w:rsidRDefault="00AC67DF" w:rsidP="00AC67DF">
      <w:pPr>
        <w:pStyle w:val="BodyTextIndent2"/>
        <w:keepNext/>
        <w:ind w:left="0"/>
        <w:rPr>
          <w:b/>
        </w:rPr>
      </w:pPr>
    </w:p>
    <w:p w:rsidR="00AC67DF" w:rsidRPr="001F59CC" w:rsidRDefault="00AC67DF" w:rsidP="00AC67DF">
      <w:pPr>
        <w:pStyle w:val="BodyTextIndent2"/>
        <w:keepNext/>
        <w:pageBreakBefore/>
        <w:ind w:left="0"/>
        <w:rPr>
          <w:b/>
        </w:rPr>
      </w:pPr>
      <w:r w:rsidRPr="001F59CC">
        <w:rPr>
          <w:b/>
        </w:rPr>
        <w:lastRenderedPageBreak/>
        <w:t>Lab Schedule</w:t>
      </w:r>
    </w:p>
    <w:p w:rsidR="00AC67DF" w:rsidRPr="00367357" w:rsidRDefault="00AC67DF" w:rsidP="00AC67DF">
      <w:pPr>
        <w:pStyle w:val="BodyTextIndent2"/>
        <w:keepNext/>
        <w:ind w:left="0"/>
        <w:rPr>
          <w:b/>
          <w:highlight w:val="yellow"/>
        </w:rPr>
      </w:pPr>
    </w:p>
    <w:p w:rsidR="00AC67DF" w:rsidRPr="001F59CC" w:rsidRDefault="00AC67DF" w:rsidP="00AC67DF">
      <w:pPr>
        <w:pStyle w:val="BodyTextIndent2"/>
        <w:ind w:left="0"/>
        <w:rPr>
          <w:sz w:val="20"/>
        </w:rPr>
      </w:pPr>
      <w:r w:rsidRPr="001F59CC">
        <w:rPr>
          <w:b/>
          <w:sz w:val="20"/>
        </w:rPr>
        <w:t>Lab 0:</w:t>
      </w:r>
      <w:r w:rsidRPr="001F59CC">
        <w:rPr>
          <w:b/>
          <w:sz w:val="20"/>
        </w:rPr>
        <w:tab/>
      </w:r>
      <w:r w:rsidRPr="001F59CC">
        <w:rPr>
          <w:sz w:val="20"/>
        </w:rPr>
        <w:t>Laboratory Introduction (Attendance Mandatory)</w:t>
      </w:r>
    </w:p>
    <w:p w:rsidR="00AC67DF" w:rsidRPr="001F59CC" w:rsidRDefault="00AC67DF" w:rsidP="00AC67DF">
      <w:pPr>
        <w:pStyle w:val="BodyTextIndent2"/>
        <w:ind w:left="0"/>
        <w:rPr>
          <w:sz w:val="20"/>
        </w:rPr>
      </w:pPr>
      <w:r w:rsidRPr="001F59CC">
        <w:rPr>
          <w:sz w:val="20"/>
        </w:rPr>
        <w:tab/>
        <w:t>Date:</w:t>
      </w:r>
      <w:r w:rsidRPr="001F59CC">
        <w:rPr>
          <w:sz w:val="20"/>
        </w:rPr>
        <w:tab/>
      </w:r>
      <w:r w:rsidRPr="001F59CC">
        <w:rPr>
          <w:sz w:val="20"/>
          <w:highlight w:val="yellow"/>
        </w:rPr>
        <w:t>09/4/08</w:t>
      </w:r>
    </w:p>
    <w:p w:rsidR="00AC67DF" w:rsidRPr="001F59CC" w:rsidRDefault="00AC67DF" w:rsidP="00AC67DF">
      <w:pPr>
        <w:pStyle w:val="BodyTextIndent2"/>
        <w:ind w:left="0"/>
        <w:rPr>
          <w:sz w:val="20"/>
        </w:rPr>
      </w:pPr>
      <w:r w:rsidRPr="001F59CC">
        <w:rPr>
          <w:sz w:val="20"/>
        </w:rPr>
        <w:tab/>
        <w:t>Due:</w:t>
      </w:r>
      <w:r w:rsidRPr="001F59CC">
        <w:rPr>
          <w:sz w:val="20"/>
        </w:rPr>
        <w:tab/>
        <w:t>None</w:t>
      </w:r>
    </w:p>
    <w:p w:rsidR="00AC67DF" w:rsidRPr="001F59CC" w:rsidRDefault="00AC67DF" w:rsidP="00AC67DF">
      <w:pPr>
        <w:pStyle w:val="BodyTextIndent2"/>
        <w:ind w:left="0"/>
        <w:rPr>
          <w:sz w:val="20"/>
        </w:rPr>
      </w:pPr>
      <w:r w:rsidRPr="001F59CC">
        <w:rPr>
          <w:sz w:val="20"/>
        </w:rPr>
        <w:t xml:space="preserve">             </w:t>
      </w:r>
    </w:p>
    <w:p w:rsidR="00AC67DF" w:rsidRPr="001F59CC" w:rsidRDefault="00AC67DF" w:rsidP="00AC67DF">
      <w:pPr>
        <w:pStyle w:val="BodyTextIndent2"/>
        <w:ind w:left="0"/>
        <w:rPr>
          <w:sz w:val="20"/>
        </w:rPr>
      </w:pPr>
      <w:r w:rsidRPr="001F59CC">
        <w:rPr>
          <w:b/>
          <w:sz w:val="20"/>
        </w:rPr>
        <w:t>Lab 1:</w:t>
      </w:r>
      <w:r w:rsidRPr="001F59CC">
        <w:rPr>
          <w:b/>
          <w:sz w:val="20"/>
        </w:rPr>
        <w:tab/>
      </w:r>
      <w:r w:rsidRPr="001F59CC">
        <w:rPr>
          <w:sz w:val="20"/>
        </w:rPr>
        <w:t>Semiconductor Diode Characteristics (2-person lab);</w:t>
      </w:r>
    </w:p>
    <w:p w:rsidR="00AC67DF" w:rsidRPr="001F59CC" w:rsidRDefault="00AC67DF" w:rsidP="00AC67DF">
      <w:pPr>
        <w:pStyle w:val="BodyTextIndent2"/>
        <w:ind w:left="0"/>
        <w:rPr>
          <w:sz w:val="20"/>
        </w:rPr>
      </w:pPr>
      <w:r w:rsidRPr="001F59CC">
        <w:rPr>
          <w:sz w:val="20"/>
        </w:rPr>
        <w:tab/>
        <w:t>Date:</w:t>
      </w:r>
      <w:r w:rsidRPr="001F59CC">
        <w:rPr>
          <w:sz w:val="20"/>
        </w:rPr>
        <w:tab/>
      </w:r>
      <w:r w:rsidRPr="001F59CC">
        <w:rPr>
          <w:sz w:val="20"/>
          <w:highlight w:val="yellow"/>
        </w:rPr>
        <w:t xml:space="preserve">09/11/08  </w:t>
      </w:r>
    </w:p>
    <w:p w:rsidR="00AC67DF" w:rsidRPr="001F59CC" w:rsidRDefault="00AC67DF" w:rsidP="00AC67DF">
      <w:pPr>
        <w:pStyle w:val="BodyTextIndent2"/>
        <w:ind w:left="0"/>
        <w:rPr>
          <w:b/>
          <w:bCs/>
          <w:sz w:val="18"/>
        </w:rPr>
      </w:pPr>
      <w:r w:rsidRPr="001F59CC">
        <w:rPr>
          <w:sz w:val="20"/>
        </w:rPr>
        <w:tab/>
        <w:t>Due:</w:t>
      </w:r>
      <w:r w:rsidRPr="001F59CC">
        <w:rPr>
          <w:sz w:val="20"/>
        </w:rPr>
        <w:tab/>
      </w:r>
      <w:r w:rsidRPr="001F59CC">
        <w:rPr>
          <w:b/>
          <w:sz w:val="20"/>
        </w:rPr>
        <w:t>Lab 1</w:t>
      </w:r>
      <w:r w:rsidRPr="001F59CC">
        <w:rPr>
          <w:sz w:val="20"/>
        </w:rPr>
        <w:t xml:space="preserve"> </w:t>
      </w:r>
      <w:r w:rsidRPr="001F59CC">
        <w:rPr>
          <w:b/>
          <w:bCs/>
          <w:sz w:val="20"/>
        </w:rPr>
        <w:t>Pre-lab</w:t>
      </w:r>
    </w:p>
    <w:p w:rsidR="00AC67DF" w:rsidRPr="001F59CC" w:rsidRDefault="00AC67DF" w:rsidP="00AC67DF">
      <w:pPr>
        <w:pStyle w:val="BodyTextIndent2"/>
        <w:ind w:left="0"/>
        <w:rPr>
          <w:b/>
          <w:sz w:val="20"/>
        </w:rPr>
      </w:pPr>
    </w:p>
    <w:p w:rsidR="00AC67DF" w:rsidRPr="001F59CC" w:rsidRDefault="00AC67DF" w:rsidP="00AC67DF">
      <w:pPr>
        <w:pStyle w:val="BodyTextIndent2"/>
        <w:ind w:left="0"/>
        <w:rPr>
          <w:sz w:val="20"/>
        </w:rPr>
      </w:pPr>
      <w:r w:rsidRPr="001F59CC">
        <w:rPr>
          <w:b/>
          <w:sz w:val="20"/>
        </w:rPr>
        <w:t>Lab 2:</w:t>
      </w:r>
      <w:r w:rsidRPr="001F59CC">
        <w:rPr>
          <w:b/>
          <w:sz w:val="20"/>
        </w:rPr>
        <w:tab/>
      </w:r>
      <w:r w:rsidRPr="001F59CC">
        <w:rPr>
          <w:sz w:val="20"/>
        </w:rPr>
        <w:t>Power Supply Operation (2-person lab);</w:t>
      </w:r>
    </w:p>
    <w:p w:rsidR="00AC67DF" w:rsidRPr="001F59CC" w:rsidRDefault="00AC67DF" w:rsidP="00AC67DF">
      <w:pPr>
        <w:pStyle w:val="BodyTextIndent2"/>
        <w:ind w:left="0"/>
        <w:rPr>
          <w:sz w:val="20"/>
          <w:lang w:val="fr-FR"/>
        </w:rPr>
      </w:pPr>
      <w:r w:rsidRPr="001F59CC">
        <w:rPr>
          <w:sz w:val="20"/>
        </w:rPr>
        <w:tab/>
      </w:r>
      <w:r w:rsidRPr="001F59CC">
        <w:rPr>
          <w:sz w:val="20"/>
          <w:lang w:val="fr-FR"/>
        </w:rPr>
        <w:t>Date:</w:t>
      </w:r>
      <w:r w:rsidRPr="001F59CC">
        <w:rPr>
          <w:sz w:val="20"/>
          <w:lang w:val="fr-FR"/>
        </w:rPr>
        <w:tab/>
      </w:r>
      <w:r w:rsidRPr="001F59CC">
        <w:rPr>
          <w:sz w:val="20"/>
          <w:highlight w:val="yellow"/>
          <w:lang w:val="fr-FR"/>
        </w:rPr>
        <w:t>09/18/08</w:t>
      </w:r>
    </w:p>
    <w:p w:rsidR="00AC67DF" w:rsidRPr="001F59CC" w:rsidRDefault="00AC67DF" w:rsidP="00AC67DF">
      <w:pPr>
        <w:pStyle w:val="BodyTextIndent2"/>
        <w:ind w:left="0"/>
        <w:rPr>
          <w:sz w:val="20"/>
          <w:lang w:val="fr-FR"/>
        </w:rPr>
      </w:pPr>
      <w:r w:rsidRPr="001F59CC">
        <w:rPr>
          <w:sz w:val="20"/>
          <w:lang w:val="fr-FR"/>
        </w:rPr>
        <w:tab/>
        <w:t>Due:</w:t>
      </w:r>
      <w:r w:rsidRPr="001F59CC">
        <w:rPr>
          <w:sz w:val="20"/>
          <w:lang w:val="fr-FR"/>
        </w:rPr>
        <w:tab/>
      </w:r>
      <w:r w:rsidRPr="001F59CC">
        <w:rPr>
          <w:b/>
          <w:sz w:val="20"/>
          <w:lang w:val="fr-FR"/>
        </w:rPr>
        <w:t>Lab 2</w:t>
      </w:r>
      <w:r w:rsidRPr="001F59CC">
        <w:rPr>
          <w:sz w:val="20"/>
          <w:lang w:val="fr-FR"/>
        </w:rPr>
        <w:t xml:space="preserve"> </w:t>
      </w:r>
      <w:r w:rsidRPr="001F59CC">
        <w:rPr>
          <w:b/>
          <w:bCs/>
          <w:sz w:val="20"/>
          <w:lang w:val="fr-FR"/>
        </w:rPr>
        <w:t xml:space="preserve">Pre-lab </w:t>
      </w:r>
      <w:r w:rsidRPr="001F59CC">
        <w:rPr>
          <w:b/>
          <w:sz w:val="20"/>
          <w:lang w:val="fr-FR"/>
        </w:rPr>
        <w:t>: Lab 1 Post-Lab</w:t>
      </w:r>
    </w:p>
    <w:p w:rsidR="00AC67DF" w:rsidRPr="001F59CC" w:rsidRDefault="00AC67DF" w:rsidP="00AC67DF">
      <w:pPr>
        <w:pStyle w:val="BodyTextIndent2"/>
        <w:ind w:left="0"/>
        <w:rPr>
          <w:b/>
          <w:sz w:val="20"/>
          <w:lang w:val="fr-FR"/>
        </w:rPr>
      </w:pPr>
      <w:r w:rsidRPr="001F59CC">
        <w:rPr>
          <w:sz w:val="20"/>
          <w:lang w:val="fr-FR"/>
        </w:rPr>
        <w:t xml:space="preserve">       </w:t>
      </w:r>
    </w:p>
    <w:p w:rsidR="00AC67DF" w:rsidRPr="001F59CC" w:rsidRDefault="00AC67DF" w:rsidP="00AC67DF">
      <w:pPr>
        <w:pStyle w:val="BodyTextIndent2"/>
        <w:ind w:left="0"/>
        <w:rPr>
          <w:sz w:val="20"/>
        </w:rPr>
      </w:pPr>
      <w:r w:rsidRPr="001F59CC">
        <w:rPr>
          <w:b/>
          <w:sz w:val="20"/>
        </w:rPr>
        <w:t>Lab 3:</w:t>
      </w:r>
      <w:r w:rsidRPr="001F59CC">
        <w:rPr>
          <w:b/>
          <w:sz w:val="20"/>
        </w:rPr>
        <w:tab/>
      </w:r>
      <w:r w:rsidRPr="001F59CC">
        <w:rPr>
          <w:sz w:val="20"/>
        </w:rPr>
        <w:t>Diode Clippers and Clampers (2-person lab);</w:t>
      </w:r>
    </w:p>
    <w:p w:rsidR="00AC67DF" w:rsidRPr="001F59CC" w:rsidRDefault="00AC67DF" w:rsidP="00AC67DF">
      <w:pPr>
        <w:pStyle w:val="BodyTextIndent2"/>
        <w:ind w:left="0"/>
        <w:rPr>
          <w:sz w:val="20"/>
        </w:rPr>
      </w:pPr>
      <w:r w:rsidRPr="001F59CC">
        <w:rPr>
          <w:sz w:val="20"/>
        </w:rPr>
        <w:tab/>
        <w:t>Date:</w:t>
      </w:r>
      <w:r w:rsidRPr="001F59CC">
        <w:rPr>
          <w:sz w:val="20"/>
        </w:rPr>
        <w:tab/>
      </w:r>
      <w:r w:rsidRPr="001F59CC">
        <w:rPr>
          <w:sz w:val="20"/>
          <w:highlight w:val="yellow"/>
        </w:rPr>
        <w:t>09/25/08</w:t>
      </w:r>
    </w:p>
    <w:p w:rsidR="00AC67DF" w:rsidRPr="001F59CC" w:rsidRDefault="00AC67DF" w:rsidP="00AC67DF">
      <w:pPr>
        <w:pStyle w:val="BodyTextIndent2"/>
        <w:ind w:left="0"/>
        <w:rPr>
          <w:sz w:val="20"/>
        </w:rPr>
      </w:pPr>
      <w:r w:rsidRPr="001F59CC">
        <w:rPr>
          <w:sz w:val="20"/>
        </w:rPr>
        <w:tab/>
        <w:t>Due:</w:t>
      </w:r>
      <w:r w:rsidRPr="001F59CC">
        <w:rPr>
          <w:sz w:val="20"/>
        </w:rPr>
        <w:tab/>
      </w:r>
      <w:r w:rsidRPr="001F59CC">
        <w:rPr>
          <w:b/>
          <w:sz w:val="20"/>
        </w:rPr>
        <w:t>Lab 3</w:t>
      </w:r>
      <w:r w:rsidRPr="001F59CC">
        <w:rPr>
          <w:sz w:val="20"/>
        </w:rPr>
        <w:t xml:space="preserve"> </w:t>
      </w:r>
      <w:r w:rsidRPr="001F59CC">
        <w:rPr>
          <w:b/>
          <w:bCs/>
          <w:sz w:val="20"/>
        </w:rPr>
        <w:t xml:space="preserve">Pre-lab </w:t>
      </w:r>
      <w:r w:rsidRPr="001F59CC">
        <w:rPr>
          <w:b/>
          <w:sz w:val="20"/>
        </w:rPr>
        <w:t>: Lab 2 Post-Lab</w:t>
      </w:r>
    </w:p>
    <w:p w:rsidR="00AC67DF" w:rsidRPr="001F59CC" w:rsidRDefault="00AC67DF" w:rsidP="00AC67DF">
      <w:pPr>
        <w:pStyle w:val="BodyTextIndent2"/>
        <w:ind w:left="0"/>
        <w:rPr>
          <w:b/>
          <w:sz w:val="20"/>
        </w:rPr>
      </w:pPr>
    </w:p>
    <w:p w:rsidR="00AC67DF" w:rsidRPr="001F59CC" w:rsidRDefault="00AC67DF" w:rsidP="00AC67DF">
      <w:pPr>
        <w:pStyle w:val="BodyTextIndent2"/>
        <w:ind w:left="0"/>
        <w:rPr>
          <w:sz w:val="20"/>
        </w:rPr>
      </w:pPr>
      <w:r w:rsidRPr="001F59CC">
        <w:rPr>
          <w:b/>
          <w:sz w:val="20"/>
        </w:rPr>
        <w:t>Lab 4:</w:t>
      </w:r>
      <w:r w:rsidRPr="001F59CC">
        <w:rPr>
          <w:b/>
          <w:sz w:val="20"/>
        </w:rPr>
        <w:tab/>
      </w:r>
      <w:r w:rsidRPr="001F59CC">
        <w:rPr>
          <w:sz w:val="20"/>
        </w:rPr>
        <w:t>Power Supply Design (</w:t>
      </w:r>
      <w:r w:rsidRPr="001F59CC">
        <w:rPr>
          <w:b/>
          <w:sz w:val="20"/>
        </w:rPr>
        <w:t>one hour, 1-person lab</w:t>
      </w:r>
      <w:r w:rsidRPr="001F59CC">
        <w:rPr>
          <w:sz w:val="20"/>
        </w:rPr>
        <w:t>);</w:t>
      </w:r>
    </w:p>
    <w:p w:rsidR="00AC67DF" w:rsidRPr="001F59CC" w:rsidRDefault="00AC67DF" w:rsidP="00AC67DF">
      <w:pPr>
        <w:pStyle w:val="BodyTextIndent2"/>
        <w:ind w:left="0"/>
        <w:rPr>
          <w:sz w:val="20"/>
        </w:rPr>
      </w:pPr>
      <w:r w:rsidRPr="001F59CC">
        <w:rPr>
          <w:sz w:val="20"/>
        </w:rPr>
        <w:tab/>
        <w:t>Date:</w:t>
      </w:r>
      <w:r w:rsidRPr="001F59CC">
        <w:rPr>
          <w:sz w:val="20"/>
        </w:rPr>
        <w:tab/>
      </w:r>
      <w:r w:rsidRPr="001F59CC">
        <w:rPr>
          <w:sz w:val="20"/>
          <w:highlight w:val="yellow"/>
        </w:rPr>
        <w:t>10/02/08</w:t>
      </w:r>
    </w:p>
    <w:p w:rsidR="00AC67DF" w:rsidRPr="001F59CC" w:rsidRDefault="00AC67DF" w:rsidP="00AC67DF">
      <w:pPr>
        <w:pStyle w:val="BodyTextIndent2"/>
        <w:ind w:left="0"/>
        <w:rPr>
          <w:sz w:val="20"/>
        </w:rPr>
      </w:pPr>
      <w:r w:rsidRPr="001F59CC">
        <w:rPr>
          <w:sz w:val="20"/>
        </w:rPr>
        <w:tab/>
        <w:t>Due:</w:t>
      </w:r>
      <w:r w:rsidRPr="001F59CC">
        <w:rPr>
          <w:sz w:val="20"/>
        </w:rPr>
        <w:tab/>
      </w:r>
      <w:r w:rsidRPr="001F59CC">
        <w:rPr>
          <w:b/>
          <w:sz w:val="20"/>
        </w:rPr>
        <w:t>Lab 4</w:t>
      </w:r>
      <w:r w:rsidRPr="001F59CC">
        <w:rPr>
          <w:sz w:val="20"/>
        </w:rPr>
        <w:t xml:space="preserve"> </w:t>
      </w:r>
      <w:r w:rsidRPr="001F59CC">
        <w:rPr>
          <w:b/>
          <w:bCs/>
          <w:sz w:val="20"/>
        </w:rPr>
        <w:t>Pre-lab</w:t>
      </w:r>
      <w:r w:rsidRPr="001F59CC">
        <w:rPr>
          <w:sz w:val="20"/>
        </w:rPr>
        <w:t xml:space="preserve"> </w:t>
      </w:r>
      <w:r w:rsidRPr="001F59CC">
        <w:rPr>
          <w:b/>
          <w:sz w:val="20"/>
        </w:rPr>
        <w:t>: Lab 3 Post-Lab</w:t>
      </w:r>
    </w:p>
    <w:p w:rsidR="00AC67DF" w:rsidRPr="001F59CC" w:rsidRDefault="00AC67DF" w:rsidP="00AC67DF">
      <w:pPr>
        <w:pStyle w:val="BodyTextIndent2"/>
        <w:ind w:left="0"/>
        <w:rPr>
          <w:b/>
          <w:sz w:val="20"/>
        </w:rPr>
      </w:pPr>
      <w:r w:rsidRPr="001F59CC">
        <w:rPr>
          <w:sz w:val="20"/>
        </w:rPr>
        <w:t xml:space="preserve">        </w:t>
      </w:r>
    </w:p>
    <w:p w:rsidR="00AC67DF" w:rsidRPr="001F59CC" w:rsidRDefault="00AC67DF" w:rsidP="00AC67DF">
      <w:pPr>
        <w:pStyle w:val="BodyTextIndent2"/>
        <w:ind w:left="0"/>
        <w:rPr>
          <w:sz w:val="20"/>
        </w:rPr>
      </w:pPr>
      <w:r w:rsidRPr="001F59CC">
        <w:rPr>
          <w:b/>
          <w:sz w:val="20"/>
        </w:rPr>
        <w:t>Lab 5:</w:t>
      </w:r>
      <w:r w:rsidRPr="001F59CC">
        <w:rPr>
          <w:b/>
          <w:sz w:val="20"/>
        </w:rPr>
        <w:tab/>
      </w:r>
      <w:r w:rsidRPr="001F59CC">
        <w:rPr>
          <w:sz w:val="20"/>
        </w:rPr>
        <w:t>Bipolar Junction Transistor Characteristics (2-person lab);</w:t>
      </w:r>
    </w:p>
    <w:p w:rsidR="00AC67DF" w:rsidRPr="001F59CC" w:rsidRDefault="00AC67DF" w:rsidP="00AC67DF">
      <w:pPr>
        <w:pStyle w:val="BodyTextIndent2"/>
        <w:ind w:left="0"/>
        <w:rPr>
          <w:sz w:val="20"/>
          <w:lang w:val="fr-FR"/>
        </w:rPr>
      </w:pPr>
      <w:r w:rsidRPr="001F59CC">
        <w:rPr>
          <w:sz w:val="20"/>
        </w:rPr>
        <w:tab/>
      </w:r>
      <w:r w:rsidRPr="001F59CC">
        <w:rPr>
          <w:sz w:val="20"/>
          <w:lang w:val="fr-FR"/>
        </w:rPr>
        <w:t>Date:</w:t>
      </w:r>
      <w:r w:rsidRPr="001F59CC">
        <w:rPr>
          <w:sz w:val="20"/>
          <w:lang w:val="fr-FR"/>
        </w:rPr>
        <w:tab/>
      </w:r>
      <w:r w:rsidRPr="001F59CC">
        <w:rPr>
          <w:sz w:val="20"/>
          <w:highlight w:val="yellow"/>
          <w:lang w:val="fr-FR"/>
        </w:rPr>
        <w:t>10/09/08</w:t>
      </w:r>
    </w:p>
    <w:p w:rsidR="00AC67DF" w:rsidRPr="001F59CC" w:rsidRDefault="00AC67DF" w:rsidP="00AC67DF">
      <w:pPr>
        <w:pStyle w:val="BodyTextIndent2"/>
        <w:ind w:left="0"/>
        <w:rPr>
          <w:sz w:val="20"/>
          <w:lang w:val="fr-FR"/>
        </w:rPr>
      </w:pPr>
      <w:r w:rsidRPr="001F59CC">
        <w:rPr>
          <w:sz w:val="20"/>
          <w:lang w:val="fr-FR"/>
        </w:rPr>
        <w:tab/>
        <w:t>Due:</w:t>
      </w:r>
      <w:r w:rsidRPr="001F59CC">
        <w:rPr>
          <w:sz w:val="20"/>
          <w:lang w:val="fr-FR"/>
        </w:rPr>
        <w:tab/>
      </w:r>
      <w:r w:rsidRPr="001F59CC">
        <w:rPr>
          <w:b/>
          <w:sz w:val="20"/>
          <w:lang w:val="fr-FR"/>
        </w:rPr>
        <w:t>Lab 5</w:t>
      </w:r>
      <w:r w:rsidRPr="001F59CC">
        <w:rPr>
          <w:sz w:val="20"/>
          <w:lang w:val="fr-FR"/>
        </w:rPr>
        <w:t xml:space="preserve"> </w:t>
      </w:r>
      <w:r w:rsidRPr="001F59CC">
        <w:rPr>
          <w:b/>
          <w:bCs/>
          <w:sz w:val="20"/>
          <w:lang w:val="fr-FR"/>
        </w:rPr>
        <w:t>Pre-lab</w:t>
      </w:r>
      <w:r w:rsidRPr="001F59CC">
        <w:rPr>
          <w:sz w:val="20"/>
          <w:lang w:val="fr-FR"/>
        </w:rPr>
        <w:t xml:space="preserve"> </w:t>
      </w:r>
      <w:r w:rsidRPr="001F59CC">
        <w:rPr>
          <w:b/>
          <w:sz w:val="20"/>
          <w:lang w:val="fr-FR"/>
        </w:rPr>
        <w:t>: Lab 4 Post-Lab</w:t>
      </w:r>
    </w:p>
    <w:p w:rsidR="00AC67DF" w:rsidRPr="001F59CC" w:rsidRDefault="00AC67DF" w:rsidP="00AC67DF">
      <w:pPr>
        <w:pStyle w:val="BodyTextIndent2"/>
        <w:ind w:left="0"/>
        <w:rPr>
          <w:b/>
          <w:sz w:val="20"/>
          <w:lang w:val="fr-FR"/>
        </w:rPr>
      </w:pPr>
    </w:p>
    <w:p w:rsidR="00AC67DF" w:rsidRPr="001F59CC" w:rsidRDefault="00AC67DF" w:rsidP="00AC67DF">
      <w:pPr>
        <w:pStyle w:val="BodyTextIndent2"/>
        <w:ind w:left="0"/>
        <w:rPr>
          <w:sz w:val="20"/>
          <w:lang w:val="fr-FR"/>
        </w:rPr>
      </w:pPr>
      <w:r w:rsidRPr="001F59CC">
        <w:rPr>
          <w:b/>
          <w:sz w:val="20"/>
          <w:lang w:val="fr-FR"/>
        </w:rPr>
        <w:t>Lab 6:</w:t>
      </w:r>
      <w:r w:rsidRPr="001F59CC">
        <w:rPr>
          <w:b/>
          <w:sz w:val="20"/>
          <w:lang w:val="fr-FR"/>
        </w:rPr>
        <w:tab/>
      </w:r>
      <w:r w:rsidRPr="001F59CC">
        <w:rPr>
          <w:sz w:val="20"/>
          <w:lang w:val="fr-FR"/>
        </w:rPr>
        <w:t>BJT Common Emitter Circuit Bias (2-person lab);</w:t>
      </w:r>
    </w:p>
    <w:p w:rsidR="00AC67DF" w:rsidRPr="001F59CC" w:rsidRDefault="00AC67DF" w:rsidP="00AC67DF">
      <w:pPr>
        <w:pStyle w:val="BodyTextIndent2"/>
        <w:ind w:left="0"/>
        <w:rPr>
          <w:sz w:val="20"/>
          <w:lang w:val="fr-FR"/>
        </w:rPr>
      </w:pPr>
      <w:r w:rsidRPr="001F59CC">
        <w:rPr>
          <w:sz w:val="20"/>
          <w:lang w:val="fr-FR"/>
        </w:rPr>
        <w:tab/>
        <w:t>Date:</w:t>
      </w:r>
      <w:r w:rsidRPr="001F59CC">
        <w:rPr>
          <w:sz w:val="20"/>
          <w:lang w:val="fr-FR"/>
        </w:rPr>
        <w:tab/>
      </w:r>
      <w:r w:rsidRPr="001F59CC">
        <w:rPr>
          <w:sz w:val="20"/>
          <w:highlight w:val="yellow"/>
          <w:lang w:val="fr-FR"/>
        </w:rPr>
        <w:t>10/16/08</w:t>
      </w:r>
    </w:p>
    <w:p w:rsidR="00AC67DF" w:rsidRPr="001F59CC" w:rsidRDefault="00AC67DF" w:rsidP="00AC67DF">
      <w:pPr>
        <w:pStyle w:val="BodyTextIndent2"/>
        <w:ind w:left="0"/>
        <w:rPr>
          <w:sz w:val="20"/>
          <w:lang w:val="fr-FR"/>
        </w:rPr>
      </w:pPr>
      <w:r w:rsidRPr="001F59CC">
        <w:rPr>
          <w:sz w:val="20"/>
          <w:lang w:val="fr-FR"/>
        </w:rPr>
        <w:tab/>
        <w:t>Due:</w:t>
      </w:r>
      <w:r w:rsidRPr="001F59CC">
        <w:rPr>
          <w:sz w:val="20"/>
          <w:lang w:val="fr-FR"/>
        </w:rPr>
        <w:tab/>
      </w:r>
      <w:r w:rsidRPr="001F59CC">
        <w:rPr>
          <w:b/>
          <w:sz w:val="20"/>
          <w:lang w:val="fr-FR"/>
        </w:rPr>
        <w:t>Lab 6</w:t>
      </w:r>
      <w:r w:rsidRPr="001F59CC">
        <w:rPr>
          <w:sz w:val="20"/>
          <w:lang w:val="fr-FR"/>
        </w:rPr>
        <w:t xml:space="preserve"> </w:t>
      </w:r>
      <w:r w:rsidRPr="001F59CC">
        <w:rPr>
          <w:b/>
          <w:bCs/>
          <w:sz w:val="20"/>
          <w:lang w:val="fr-FR"/>
        </w:rPr>
        <w:t>Pre-lab</w:t>
      </w:r>
      <w:r w:rsidRPr="001F59CC">
        <w:rPr>
          <w:sz w:val="20"/>
          <w:lang w:val="fr-FR"/>
        </w:rPr>
        <w:t xml:space="preserve"> </w:t>
      </w:r>
      <w:r w:rsidRPr="001F59CC">
        <w:rPr>
          <w:b/>
          <w:sz w:val="20"/>
          <w:lang w:val="fr-FR"/>
        </w:rPr>
        <w:t>: Lab 5 Post-Lab</w:t>
      </w:r>
      <w:r w:rsidRPr="001F59CC">
        <w:rPr>
          <w:b/>
          <w:bCs/>
          <w:sz w:val="20"/>
          <w:lang w:val="fr-FR"/>
        </w:rPr>
        <w:t>, Lab report #1</w:t>
      </w:r>
    </w:p>
    <w:p w:rsidR="00AC67DF" w:rsidRPr="001F59CC" w:rsidRDefault="00AC67DF" w:rsidP="00AC67DF">
      <w:pPr>
        <w:pStyle w:val="BodyTextIndent2"/>
        <w:ind w:left="0"/>
        <w:rPr>
          <w:b/>
          <w:sz w:val="20"/>
          <w:lang w:val="fr-FR"/>
        </w:rPr>
      </w:pPr>
      <w:r w:rsidRPr="001F59CC">
        <w:rPr>
          <w:sz w:val="20"/>
          <w:lang w:val="fr-FR"/>
        </w:rPr>
        <w:t xml:space="preserve">             </w:t>
      </w:r>
    </w:p>
    <w:p w:rsidR="00AC67DF" w:rsidRPr="001F59CC" w:rsidRDefault="00AC67DF" w:rsidP="00AC67DF">
      <w:pPr>
        <w:pStyle w:val="BodyTextIndent2"/>
        <w:ind w:left="0"/>
        <w:rPr>
          <w:sz w:val="20"/>
          <w:lang w:val="fr-FR"/>
        </w:rPr>
      </w:pPr>
      <w:r w:rsidRPr="001F59CC">
        <w:rPr>
          <w:b/>
          <w:sz w:val="20"/>
          <w:lang w:val="fr-FR"/>
        </w:rPr>
        <w:t>Lab 7:</w:t>
      </w:r>
      <w:r w:rsidRPr="001F59CC">
        <w:rPr>
          <w:b/>
          <w:sz w:val="20"/>
          <w:lang w:val="fr-FR"/>
        </w:rPr>
        <w:tab/>
      </w:r>
      <w:r w:rsidRPr="001F59CC">
        <w:rPr>
          <w:sz w:val="20"/>
          <w:lang w:val="fr-FR"/>
        </w:rPr>
        <w:t>BJT Common Emitter Circuit Voltage Gain (2-person lab);</w:t>
      </w:r>
    </w:p>
    <w:p w:rsidR="00AC67DF" w:rsidRPr="001F59CC" w:rsidRDefault="00AC67DF" w:rsidP="00AC67DF">
      <w:pPr>
        <w:pStyle w:val="BodyTextIndent2"/>
        <w:ind w:left="0"/>
        <w:rPr>
          <w:sz w:val="20"/>
          <w:lang w:val="fr-FR"/>
        </w:rPr>
      </w:pPr>
      <w:r w:rsidRPr="001F59CC">
        <w:rPr>
          <w:sz w:val="20"/>
          <w:lang w:val="fr-FR"/>
        </w:rPr>
        <w:tab/>
        <w:t>Date:</w:t>
      </w:r>
      <w:r w:rsidRPr="001F59CC">
        <w:rPr>
          <w:sz w:val="20"/>
          <w:lang w:val="fr-FR"/>
        </w:rPr>
        <w:tab/>
      </w:r>
      <w:r w:rsidRPr="001F59CC">
        <w:rPr>
          <w:sz w:val="20"/>
          <w:highlight w:val="yellow"/>
          <w:lang w:val="fr-FR"/>
        </w:rPr>
        <w:t>10/23/08</w:t>
      </w:r>
    </w:p>
    <w:p w:rsidR="00AC67DF" w:rsidRPr="001F59CC" w:rsidRDefault="00AC67DF" w:rsidP="00AC67DF">
      <w:pPr>
        <w:pStyle w:val="BodyTextIndent2"/>
        <w:ind w:left="0"/>
        <w:rPr>
          <w:sz w:val="20"/>
          <w:lang w:val="fr-FR"/>
        </w:rPr>
      </w:pPr>
      <w:r w:rsidRPr="001F59CC">
        <w:rPr>
          <w:sz w:val="20"/>
          <w:lang w:val="fr-FR"/>
        </w:rPr>
        <w:tab/>
        <w:t>Due:</w:t>
      </w:r>
      <w:r w:rsidRPr="001F59CC">
        <w:rPr>
          <w:sz w:val="20"/>
          <w:lang w:val="fr-FR"/>
        </w:rPr>
        <w:tab/>
      </w:r>
      <w:r w:rsidRPr="001F59CC">
        <w:rPr>
          <w:b/>
          <w:sz w:val="20"/>
          <w:lang w:val="fr-FR"/>
        </w:rPr>
        <w:t>Lab 7</w:t>
      </w:r>
      <w:r w:rsidRPr="001F59CC">
        <w:rPr>
          <w:sz w:val="20"/>
          <w:lang w:val="fr-FR"/>
        </w:rPr>
        <w:t xml:space="preserve"> </w:t>
      </w:r>
      <w:r w:rsidRPr="001F59CC">
        <w:rPr>
          <w:b/>
          <w:bCs/>
          <w:sz w:val="20"/>
          <w:lang w:val="fr-FR"/>
        </w:rPr>
        <w:t>Pre-lab</w:t>
      </w:r>
      <w:r w:rsidRPr="001F59CC">
        <w:rPr>
          <w:sz w:val="20"/>
          <w:lang w:val="fr-FR"/>
        </w:rPr>
        <w:t xml:space="preserve"> </w:t>
      </w:r>
      <w:r w:rsidRPr="001F59CC">
        <w:rPr>
          <w:b/>
          <w:sz w:val="20"/>
          <w:lang w:val="fr-FR"/>
        </w:rPr>
        <w:t>: Lab 6 Post-Lab</w:t>
      </w:r>
    </w:p>
    <w:p w:rsidR="00AC67DF" w:rsidRPr="001F59CC" w:rsidRDefault="00AC67DF" w:rsidP="00AC67DF">
      <w:pPr>
        <w:pStyle w:val="BodyTextIndent2"/>
        <w:ind w:left="0"/>
        <w:rPr>
          <w:sz w:val="20"/>
          <w:lang w:val="fr-FR"/>
        </w:rPr>
      </w:pPr>
    </w:p>
    <w:p w:rsidR="00AC67DF" w:rsidRPr="001F59CC" w:rsidRDefault="00AC67DF" w:rsidP="00AC67DF">
      <w:pPr>
        <w:pStyle w:val="BodyTextIndent2"/>
        <w:ind w:left="0"/>
        <w:rPr>
          <w:sz w:val="20"/>
          <w:lang w:val="fr-FR"/>
        </w:rPr>
      </w:pPr>
      <w:r w:rsidRPr="001F59CC">
        <w:rPr>
          <w:b/>
          <w:sz w:val="20"/>
          <w:lang w:val="fr-FR"/>
        </w:rPr>
        <w:t>Lab 8:</w:t>
      </w:r>
      <w:r w:rsidRPr="001F59CC">
        <w:rPr>
          <w:b/>
          <w:sz w:val="20"/>
          <w:lang w:val="fr-FR"/>
        </w:rPr>
        <w:tab/>
      </w:r>
      <w:r w:rsidRPr="001F59CC">
        <w:rPr>
          <w:sz w:val="20"/>
          <w:lang w:val="fr-FR"/>
        </w:rPr>
        <w:t>BJT Common Emitter Amplifier Design I (2-person lab);</w:t>
      </w:r>
    </w:p>
    <w:p w:rsidR="00AC67DF" w:rsidRPr="001F59CC" w:rsidRDefault="00AC67DF" w:rsidP="00AC67DF">
      <w:pPr>
        <w:pStyle w:val="BodyTextIndent2"/>
        <w:ind w:left="0"/>
        <w:rPr>
          <w:sz w:val="20"/>
        </w:rPr>
      </w:pPr>
      <w:r w:rsidRPr="001F59CC">
        <w:rPr>
          <w:sz w:val="20"/>
          <w:lang w:val="fr-FR"/>
        </w:rPr>
        <w:tab/>
      </w:r>
      <w:r w:rsidRPr="001F59CC">
        <w:rPr>
          <w:sz w:val="20"/>
        </w:rPr>
        <w:t>Date:</w:t>
      </w:r>
      <w:r w:rsidRPr="001F59CC">
        <w:rPr>
          <w:sz w:val="20"/>
        </w:rPr>
        <w:tab/>
      </w:r>
      <w:r w:rsidRPr="001F59CC">
        <w:rPr>
          <w:sz w:val="20"/>
          <w:highlight w:val="yellow"/>
        </w:rPr>
        <w:t>10/30/08</w:t>
      </w:r>
    </w:p>
    <w:p w:rsidR="00AC67DF" w:rsidRPr="001F59CC" w:rsidRDefault="00AC67DF" w:rsidP="00AC67DF">
      <w:pPr>
        <w:pStyle w:val="BodyTextIndent2"/>
        <w:ind w:left="0"/>
        <w:rPr>
          <w:b/>
          <w:bCs/>
          <w:sz w:val="20"/>
        </w:rPr>
      </w:pPr>
      <w:r w:rsidRPr="001F59CC">
        <w:rPr>
          <w:sz w:val="20"/>
        </w:rPr>
        <w:tab/>
        <w:t>Due:</w:t>
      </w:r>
      <w:r w:rsidRPr="001F59CC">
        <w:rPr>
          <w:sz w:val="20"/>
        </w:rPr>
        <w:tab/>
      </w:r>
      <w:r w:rsidRPr="001F59CC">
        <w:rPr>
          <w:b/>
          <w:sz w:val="20"/>
        </w:rPr>
        <w:t>Lab 8</w:t>
      </w:r>
      <w:r w:rsidRPr="001F59CC">
        <w:rPr>
          <w:sz w:val="20"/>
        </w:rPr>
        <w:t xml:space="preserve"> </w:t>
      </w:r>
      <w:r w:rsidRPr="001F59CC">
        <w:rPr>
          <w:b/>
          <w:bCs/>
          <w:sz w:val="20"/>
        </w:rPr>
        <w:t>Pre-lab</w:t>
      </w:r>
      <w:r w:rsidRPr="001F59CC">
        <w:rPr>
          <w:sz w:val="20"/>
        </w:rPr>
        <w:t xml:space="preserve"> </w:t>
      </w:r>
      <w:r w:rsidRPr="001F59CC">
        <w:rPr>
          <w:b/>
          <w:sz w:val="20"/>
        </w:rPr>
        <w:t>: Lab 7 Post-Lab</w:t>
      </w:r>
      <w:r w:rsidRPr="001F59CC">
        <w:rPr>
          <w:b/>
          <w:bCs/>
          <w:sz w:val="20"/>
        </w:rPr>
        <w:t xml:space="preserve">, </w:t>
      </w:r>
    </w:p>
    <w:p w:rsidR="00AC67DF" w:rsidRPr="001F59CC" w:rsidRDefault="00AC67DF" w:rsidP="00AC67DF">
      <w:pPr>
        <w:pStyle w:val="BodyTextIndent2"/>
        <w:ind w:left="0"/>
        <w:rPr>
          <w:b/>
          <w:sz w:val="20"/>
        </w:rPr>
      </w:pPr>
    </w:p>
    <w:p w:rsidR="00AC67DF" w:rsidRPr="001F59CC" w:rsidRDefault="00AC67DF" w:rsidP="00AC67DF">
      <w:pPr>
        <w:pStyle w:val="BodyTextIndent2"/>
        <w:ind w:left="0"/>
        <w:rPr>
          <w:sz w:val="20"/>
        </w:rPr>
      </w:pPr>
      <w:r w:rsidRPr="001F59CC">
        <w:rPr>
          <w:b/>
          <w:sz w:val="20"/>
        </w:rPr>
        <w:t>Lab 9:</w:t>
      </w:r>
      <w:r w:rsidRPr="001F59CC">
        <w:rPr>
          <w:b/>
          <w:sz w:val="20"/>
        </w:rPr>
        <w:tab/>
      </w:r>
      <w:r w:rsidRPr="001F59CC">
        <w:rPr>
          <w:sz w:val="20"/>
        </w:rPr>
        <w:t>BJT Common Emitter Amplifier Design II (</w:t>
      </w:r>
      <w:r w:rsidRPr="001F59CC">
        <w:rPr>
          <w:b/>
          <w:sz w:val="20"/>
        </w:rPr>
        <w:t>one hour, 1-person lab</w:t>
      </w:r>
      <w:r w:rsidRPr="001F59CC">
        <w:rPr>
          <w:sz w:val="20"/>
        </w:rPr>
        <w:t>);</w:t>
      </w:r>
    </w:p>
    <w:p w:rsidR="00AC67DF" w:rsidRPr="001F59CC" w:rsidRDefault="00AC67DF" w:rsidP="00AC67DF">
      <w:pPr>
        <w:pStyle w:val="BodyTextIndent2"/>
        <w:ind w:left="0" w:firstLine="720"/>
        <w:rPr>
          <w:bCs/>
          <w:sz w:val="20"/>
          <w:lang w:val="fr-FR"/>
        </w:rPr>
      </w:pPr>
      <w:r w:rsidRPr="001F59CC">
        <w:rPr>
          <w:bCs/>
          <w:sz w:val="20"/>
          <w:lang w:val="fr-FR"/>
        </w:rPr>
        <w:t>Date:</w:t>
      </w:r>
      <w:r w:rsidRPr="001F59CC">
        <w:rPr>
          <w:bCs/>
          <w:sz w:val="20"/>
          <w:lang w:val="fr-FR"/>
        </w:rPr>
        <w:tab/>
      </w:r>
      <w:r w:rsidRPr="001F59CC">
        <w:rPr>
          <w:sz w:val="20"/>
          <w:highlight w:val="yellow"/>
          <w:lang w:val="fr-FR"/>
        </w:rPr>
        <w:t>11/06/08</w:t>
      </w:r>
    </w:p>
    <w:p w:rsidR="00AC67DF" w:rsidRPr="001F59CC" w:rsidRDefault="00AC67DF" w:rsidP="00AC67DF">
      <w:pPr>
        <w:pStyle w:val="BodyTextIndent2"/>
        <w:ind w:left="0" w:firstLine="720"/>
        <w:rPr>
          <w:bCs/>
          <w:sz w:val="20"/>
          <w:lang w:val="fr-FR"/>
        </w:rPr>
      </w:pPr>
      <w:r w:rsidRPr="001F59CC">
        <w:rPr>
          <w:bCs/>
          <w:sz w:val="20"/>
          <w:lang w:val="fr-FR"/>
        </w:rPr>
        <w:t>Due:</w:t>
      </w:r>
      <w:r w:rsidRPr="001F59CC">
        <w:rPr>
          <w:bCs/>
          <w:sz w:val="20"/>
          <w:lang w:val="fr-FR"/>
        </w:rPr>
        <w:tab/>
      </w:r>
      <w:r w:rsidRPr="001F59CC">
        <w:rPr>
          <w:b/>
          <w:sz w:val="20"/>
          <w:lang w:val="fr-FR"/>
        </w:rPr>
        <w:t>Lab 9</w:t>
      </w:r>
      <w:r w:rsidRPr="001F59CC">
        <w:rPr>
          <w:sz w:val="20"/>
          <w:lang w:val="fr-FR"/>
        </w:rPr>
        <w:t xml:space="preserve"> </w:t>
      </w:r>
      <w:r w:rsidRPr="001F59CC">
        <w:rPr>
          <w:b/>
          <w:bCs/>
          <w:sz w:val="20"/>
          <w:lang w:val="fr-FR"/>
        </w:rPr>
        <w:t>Pre-lab</w:t>
      </w:r>
      <w:r w:rsidRPr="001F59CC">
        <w:rPr>
          <w:sz w:val="20"/>
          <w:lang w:val="fr-FR"/>
        </w:rPr>
        <w:t xml:space="preserve"> </w:t>
      </w:r>
      <w:r w:rsidRPr="001F59CC">
        <w:rPr>
          <w:b/>
          <w:sz w:val="20"/>
          <w:lang w:val="fr-FR"/>
        </w:rPr>
        <w:t>: Lab 8 Post-Lab</w:t>
      </w:r>
    </w:p>
    <w:p w:rsidR="00AC67DF" w:rsidRPr="001F59CC" w:rsidRDefault="00AC67DF" w:rsidP="00AC67DF">
      <w:pPr>
        <w:pStyle w:val="BodyTextIndent2"/>
        <w:ind w:left="0"/>
        <w:rPr>
          <w:b/>
          <w:sz w:val="20"/>
          <w:lang w:val="fr-FR"/>
        </w:rPr>
      </w:pPr>
    </w:p>
    <w:p w:rsidR="00AC67DF" w:rsidRPr="001F59CC" w:rsidRDefault="00AC67DF" w:rsidP="00AC67DF">
      <w:pPr>
        <w:pStyle w:val="BodyTextIndent2"/>
        <w:ind w:left="0"/>
        <w:rPr>
          <w:sz w:val="20"/>
        </w:rPr>
      </w:pPr>
      <w:r w:rsidRPr="001F59CC">
        <w:rPr>
          <w:b/>
          <w:sz w:val="20"/>
        </w:rPr>
        <w:t>Lab 10:</w:t>
      </w:r>
      <w:r w:rsidRPr="001F59CC">
        <w:rPr>
          <w:b/>
          <w:sz w:val="20"/>
        </w:rPr>
        <w:tab/>
      </w:r>
      <w:r w:rsidRPr="001F59CC">
        <w:rPr>
          <w:sz w:val="20"/>
        </w:rPr>
        <w:t>Field Effect Transistors (2-person lab);</w:t>
      </w:r>
    </w:p>
    <w:p w:rsidR="00AC67DF" w:rsidRPr="001F59CC" w:rsidRDefault="00AC67DF" w:rsidP="00AC67DF">
      <w:pPr>
        <w:pStyle w:val="BodyTextIndent2"/>
        <w:ind w:left="0"/>
        <w:rPr>
          <w:sz w:val="20"/>
        </w:rPr>
      </w:pPr>
      <w:r w:rsidRPr="001F59CC">
        <w:rPr>
          <w:sz w:val="20"/>
        </w:rPr>
        <w:tab/>
        <w:t>Date:</w:t>
      </w:r>
      <w:r w:rsidRPr="001F59CC">
        <w:rPr>
          <w:sz w:val="20"/>
        </w:rPr>
        <w:tab/>
      </w:r>
      <w:r w:rsidRPr="001F59CC">
        <w:rPr>
          <w:sz w:val="20"/>
          <w:highlight w:val="yellow"/>
        </w:rPr>
        <w:t>11/13/08</w:t>
      </w:r>
    </w:p>
    <w:p w:rsidR="00AC67DF" w:rsidRPr="001F59CC" w:rsidRDefault="00AC67DF" w:rsidP="00AC67DF">
      <w:pPr>
        <w:pStyle w:val="BodyTextIndent2"/>
        <w:ind w:left="0"/>
        <w:rPr>
          <w:b/>
          <w:bCs/>
          <w:sz w:val="20"/>
        </w:rPr>
      </w:pPr>
      <w:r w:rsidRPr="001F59CC">
        <w:rPr>
          <w:sz w:val="20"/>
        </w:rPr>
        <w:tab/>
        <w:t>Due:</w:t>
      </w:r>
      <w:r w:rsidRPr="001F59CC">
        <w:rPr>
          <w:sz w:val="20"/>
        </w:rPr>
        <w:tab/>
      </w:r>
      <w:r w:rsidRPr="001F59CC">
        <w:rPr>
          <w:b/>
          <w:sz w:val="20"/>
        </w:rPr>
        <w:t>Lab 10</w:t>
      </w:r>
      <w:r w:rsidRPr="001F59CC">
        <w:rPr>
          <w:sz w:val="20"/>
        </w:rPr>
        <w:t xml:space="preserve"> </w:t>
      </w:r>
      <w:r w:rsidRPr="001F59CC">
        <w:rPr>
          <w:b/>
          <w:bCs/>
          <w:sz w:val="20"/>
        </w:rPr>
        <w:t>Pre-lab</w:t>
      </w:r>
      <w:r w:rsidRPr="001F59CC">
        <w:rPr>
          <w:sz w:val="20"/>
        </w:rPr>
        <w:t xml:space="preserve"> </w:t>
      </w:r>
      <w:r w:rsidRPr="001F59CC">
        <w:rPr>
          <w:b/>
          <w:sz w:val="20"/>
        </w:rPr>
        <w:t>: Lab 9 Post-Lab</w:t>
      </w:r>
      <w:r w:rsidRPr="001F59CC">
        <w:rPr>
          <w:b/>
          <w:bCs/>
          <w:sz w:val="20"/>
        </w:rPr>
        <w:t>, Lab report #2</w:t>
      </w:r>
    </w:p>
    <w:p w:rsidR="00AC67DF" w:rsidRPr="001F59CC" w:rsidRDefault="00AC67DF" w:rsidP="00AC67DF">
      <w:pPr>
        <w:pStyle w:val="BodyTextIndent2"/>
        <w:ind w:left="0"/>
        <w:rPr>
          <w:sz w:val="20"/>
        </w:rPr>
      </w:pPr>
    </w:p>
    <w:p w:rsidR="00AC67DF" w:rsidRPr="001F59CC" w:rsidRDefault="00AC67DF" w:rsidP="00AC67DF">
      <w:pPr>
        <w:pStyle w:val="BodyTextIndent2"/>
        <w:ind w:left="0"/>
        <w:rPr>
          <w:sz w:val="20"/>
        </w:rPr>
      </w:pPr>
      <w:r w:rsidRPr="001F59CC">
        <w:rPr>
          <w:b/>
          <w:sz w:val="20"/>
        </w:rPr>
        <w:t>Lab 11:</w:t>
      </w:r>
      <w:r w:rsidRPr="001F59CC">
        <w:rPr>
          <w:b/>
          <w:sz w:val="20"/>
        </w:rPr>
        <w:tab/>
      </w:r>
      <w:r w:rsidRPr="001F59CC">
        <w:rPr>
          <w:sz w:val="20"/>
        </w:rPr>
        <w:t>Basic Logic gates (2-person lab);</w:t>
      </w:r>
    </w:p>
    <w:p w:rsidR="00AC67DF" w:rsidRPr="001F59CC" w:rsidRDefault="00AC67DF" w:rsidP="00AC67DF">
      <w:pPr>
        <w:pStyle w:val="BodyTextIndent2"/>
        <w:ind w:left="0"/>
        <w:rPr>
          <w:sz w:val="20"/>
          <w:lang w:val="fr-FR"/>
        </w:rPr>
      </w:pPr>
      <w:r w:rsidRPr="001F59CC">
        <w:rPr>
          <w:sz w:val="20"/>
        </w:rPr>
        <w:tab/>
      </w:r>
      <w:r w:rsidRPr="001F59CC">
        <w:rPr>
          <w:sz w:val="20"/>
          <w:lang w:val="fr-FR"/>
        </w:rPr>
        <w:t>Date:</w:t>
      </w:r>
      <w:r w:rsidRPr="001F59CC">
        <w:rPr>
          <w:sz w:val="20"/>
          <w:lang w:val="fr-FR"/>
        </w:rPr>
        <w:tab/>
      </w:r>
      <w:r w:rsidRPr="001F59CC">
        <w:rPr>
          <w:sz w:val="20"/>
          <w:highlight w:val="yellow"/>
          <w:lang w:val="fr-FR"/>
        </w:rPr>
        <w:t>11/20/08</w:t>
      </w:r>
    </w:p>
    <w:p w:rsidR="00AC67DF" w:rsidRDefault="00AC67DF" w:rsidP="00AC67DF">
      <w:pPr>
        <w:pStyle w:val="BodyTextIndent2"/>
        <w:ind w:left="0"/>
        <w:rPr>
          <w:b/>
          <w:sz w:val="20"/>
          <w:lang w:val="fr-FR"/>
        </w:rPr>
      </w:pPr>
      <w:r w:rsidRPr="001F59CC">
        <w:rPr>
          <w:sz w:val="20"/>
          <w:lang w:val="fr-FR"/>
        </w:rPr>
        <w:tab/>
        <w:t>Due:</w:t>
      </w:r>
      <w:r w:rsidRPr="001F59CC">
        <w:rPr>
          <w:sz w:val="20"/>
          <w:lang w:val="fr-FR"/>
        </w:rPr>
        <w:tab/>
      </w:r>
      <w:r w:rsidRPr="001F59CC">
        <w:rPr>
          <w:b/>
          <w:sz w:val="20"/>
          <w:lang w:val="fr-FR"/>
        </w:rPr>
        <w:t>Lab 11</w:t>
      </w:r>
      <w:r w:rsidRPr="001F59CC">
        <w:rPr>
          <w:sz w:val="20"/>
          <w:lang w:val="fr-FR"/>
        </w:rPr>
        <w:t xml:space="preserve"> </w:t>
      </w:r>
      <w:r w:rsidRPr="001F59CC">
        <w:rPr>
          <w:b/>
          <w:bCs/>
          <w:sz w:val="20"/>
          <w:lang w:val="fr-FR"/>
        </w:rPr>
        <w:t>Pre-lab</w:t>
      </w:r>
      <w:r w:rsidRPr="001F59CC">
        <w:rPr>
          <w:sz w:val="20"/>
          <w:lang w:val="fr-FR"/>
        </w:rPr>
        <w:t xml:space="preserve"> </w:t>
      </w:r>
      <w:r w:rsidRPr="001F59CC">
        <w:rPr>
          <w:b/>
          <w:sz w:val="20"/>
          <w:lang w:val="fr-FR"/>
        </w:rPr>
        <w:t>: Lab 10 Post-Lab</w:t>
      </w:r>
    </w:p>
    <w:p w:rsidR="00AC67DF" w:rsidRDefault="00AC67DF" w:rsidP="00AC67DF"/>
    <w:p w:rsidR="001F59CC" w:rsidRDefault="001F59CC" w:rsidP="001F59CC">
      <w:r>
        <w:rPr>
          <w:highlight w:val="yellow"/>
        </w:rPr>
        <w:t>*Note: No lab the week of the Jan ** due to Martin Luther King Jr day</w:t>
      </w:r>
    </w:p>
    <w:p w:rsidR="001F59CC" w:rsidRPr="000B25A3" w:rsidRDefault="001F59CC" w:rsidP="001F59CC">
      <w:pPr>
        <w:rPr>
          <w:highlight w:val="yellow"/>
        </w:rPr>
      </w:pPr>
      <w:r>
        <w:rPr>
          <w:highlight w:val="yellow"/>
        </w:rPr>
        <w:t xml:space="preserve">*Note: No lab the week of the Nov ** </w:t>
      </w:r>
      <w:r w:rsidRPr="000B25A3">
        <w:rPr>
          <w:highlight w:val="yellow"/>
        </w:rPr>
        <w:t>due to Fall Break</w:t>
      </w:r>
    </w:p>
    <w:p w:rsidR="001F59CC" w:rsidRDefault="001F59CC" w:rsidP="001F59CC">
      <w:r w:rsidRPr="000B25A3">
        <w:rPr>
          <w:highlight w:val="yellow"/>
        </w:rPr>
        <w:t xml:space="preserve">*Note: No lab the week of the </w:t>
      </w:r>
      <w:r>
        <w:rPr>
          <w:highlight w:val="yellow"/>
        </w:rPr>
        <w:t>Oct</w:t>
      </w:r>
      <w:r w:rsidRPr="000B25A3">
        <w:rPr>
          <w:highlight w:val="yellow"/>
        </w:rPr>
        <w:t xml:space="preserve"> ** due to Thanksgiving Holiday</w:t>
      </w:r>
    </w:p>
    <w:p w:rsidR="008D0C39" w:rsidRDefault="008D0C39" w:rsidP="003E132F"/>
    <w:p w:rsidR="00605727" w:rsidRPr="003E132F" w:rsidRDefault="00605727" w:rsidP="003E132F"/>
    <w:sectPr w:rsidR="00605727" w:rsidRPr="003E132F" w:rsidSect="00A17DC1">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C12" w:rsidRDefault="00F87C12">
      <w:r>
        <w:separator/>
      </w:r>
    </w:p>
  </w:endnote>
  <w:endnote w:type="continuationSeparator" w:id="0">
    <w:p w:rsidR="00F87C12" w:rsidRDefault="00F8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69" w:rsidRDefault="00D50669" w:rsidP="00A87D32">
    <w:pPr>
      <w:pStyle w:val="Footer"/>
      <w:tabs>
        <w:tab w:val="clear" w:pos="4320"/>
        <w:tab w:val="clear" w:pos="8640"/>
        <w:tab w:val="center" w:pos="4680"/>
        <w:tab w:val="right" w:pos="9360"/>
      </w:tabs>
    </w:pPr>
    <w:r>
      <w:t>ECE 311</w:t>
    </w:r>
    <w:r>
      <w:tab/>
      <w:t xml:space="preserve">Page </w:t>
    </w:r>
    <w:r>
      <w:fldChar w:fldCharType="begin"/>
    </w:r>
    <w:r>
      <w:instrText xml:space="preserve"> PAGE </w:instrText>
    </w:r>
    <w:r>
      <w:fldChar w:fldCharType="separate"/>
    </w:r>
    <w:r w:rsidR="00D42921">
      <w:rPr>
        <w:noProof/>
      </w:rPr>
      <w:t>1</w:t>
    </w:r>
    <w:r>
      <w:fldChar w:fldCharType="end"/>
    </w:r>
    <w:r>
      <w:t xml:space="preserve"> of </w:t>
    </w:r>
    <w:fldSimple w:instr=" NUMPAGES ">
      <w:r w:rsidR="00D42921">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C12" w:rsidRDefault="00F87C12">
      <w:r>
        <w:separator/>
      </w:r>
    </w:p>
  </w:footnote>
  <w:footnote w:type="continuationSeparator" w:id="0">
    <w:p w:rsidR="00F87C12" w:rsidRDefault="00F87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69" w:rsidRDefault="00D50669" w:rsidP="00C85C3D">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59E8AFBA"/>
    <w:lvl w:ilvl="0">
      <w:start w:val="1"/>
      <w:numFmt w:val="decimal"/>
      <w:pStyle w:val="ListNumber2"/>
      <w:lvlText w:val="%1."/>
      <w:lvlJc w:val="left"/>
      <w:pPr>
        <w:tabs>
          <w:tab w:val="num" w:pos="720"/>
        </w:tabs>
        <w:ind w:left="720" w:hanging="360"/>
      </w:pPr>
    </w:lvl>
  </w:abstractNum>
  <w:abstractNum w:abstractNumId="1">
    <w:nsid w:val="1360752A"/>
    <w:multiLevelType w:val="hybridMultilevel"/>
    <w:tmpl w:val="69E0344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635A33D4"/>
    <w:multiLevelType w:val="hybridMultilevel"/>
    <w:tmpl w:val="2AF2D89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63A75754"/>
    <w:multiLevelType w:val="hybridMultilevel"/>
    <w:tmpl w:val="1B9442CA"/>
    <w:lvl w:ilvl="0" w:tplc="00190409">
      <w:start w:val="1"/>
      <w:numFmt w:val="lowerLetter"/>
      <w:lvlText w:val="%1."/>
      <w:lvlJc w:val="left"/>
      <w:pPr>
        <w:tabs>
          <w:tab w:val="num" w:pos="1800"/>
        </w:tabs>
        <w:ind w:left="1800" w:hanging="360"/>
      </w:pPr>
      <w:rPr>
        <w:rFonts w:hint="default"/>
      </w:rPr>
    </w:lvl>
    <w:lvl w:ilvl="1" w:tplc="5ACA932A">
      <w:start w:val="1"/>
      <w:numFmt w:val="decimal"/>
      <w:lvlText w:val="%2."/>
      <w:lvlJc w:val="left"/>
      <w:pPr>
        <w:tabs>
          <w:tab w:val="num" w:pos="2520"/>
        </w:tabs>
        <w:ind w:left="2520" w:hanging="360"/>
      </w:pPr>
      <w:rPr>
        <w:rFonts w:hint="default"/>
      </w:r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4">
    <w:nsid w:val="6B026D58"/>
    <w:multiLevelType w:val="hybridMultilevel"/>
    <w:tmpl w:val="501CB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24C713E-9A95-4D3E-9155-E409191331C4}"/>
    <w:docVar w:name="dgnword-eventsink" w:val="40904920"/>
  </w:docVars>
  <w:rsids>
    <w:rsidRoot w:val="00AC67DF"/>
    <w:rsid w:val="00003CAA"/>
    <w:rsid w:val="000150AE"/>
    <w:rsid w:val="000275DE"/>
    <w:rsid w:val="00063E8D"/>
    <w:rsid w:val="00081271"/>
    <w:rsid w:val="00085A3B"/>
    <w:rsid w:val="000A6696"/>
    <w:rsid w:val="000F4E7D"/>
    <w:rsid w:val="000F5501"/>
    <w:rsid w:val="00110A17"/>
    <w:rsid w:val="001119A5"/>
    <w:rsid w:val="001146D9"/>
    <w:rsid w:val="00186D11"/>
    <w:rsid w:val="001C3E1D"/>
    <w:rsid w:val="001E167A"/>
    <w:rsid w:val="001F59CC"/>
    <w:rsid w:val="00216E87"/>
    <w:rsid w:val="0022706B"/>
    <w:rsid w:val="002449AC"/>
    <w:rsid w:val="00261FCC"/>
    <w:rsid w:val="0028491E"/>
    <w:rsid w:val="002928D2"/>
    <w:rsid w:val="002C106C"/>
    <w:rsid w:val="002E0D0F"/>
    <w:rsid w:val="003032F5"/>
    <w:rsid w:val="0033018A"/>
    <w:rsid w:val="003318AC"/>
    <w:rsid w:val="00337BDB"/>
    <w:rsid w:val="0036437A"/>
    <w:rsid w:val="003648D0"/>
    <w:rsid w:val="00367357"/>
    <w:rsid w:val="003742FF"/>
    <w:rsid w:val="0037687D"/>
    <w:rsid w:val="0038125F"/>
    <w:rsid w:val="00396857"/>
    <w:rsid w:val="003C00BC"/>
    <w:rsid w:val="003E132F"/>
    <w:rsid w:val="003E24CC"/>
    <w:rsid w:val="003E2C9D"/>
    <w:rsid w:val="00404FB7"/>
    <w:rsid w:val="00427398"/>
    <w:rsid w:val="00450620"/>
    <w:rsid w:val="00475448"/>
    <w:rsid w:val="00496F83"/>
    <w:rsid w:val="00497479"/>
    <w:rsid w:val="004E5F20"/>
    <w:rsid w:val="004F041F"/>
    <w:rsid w:val="004F3EDA"/>
    <w:rsid w:val="00511C9D"/>
    <w:rsid w:val="0052303F"/>
    <w:rsid w:val="00540DFC"/>
    <w:rsid w:val="005718EA"/>
    <w:rsid w:val="0058057F"/>
    <w:rsid w:val="0059226A"/>
    <w:rsid w:val="005C6F22"/>
    <w:rsid w:val="005D049B"/>
    <w:rsid w:val="006044F6"/>
    <w:rsid w:val="00605727"/>
    <w:rsid w:val="00632F21"/>
    <w:rsid w:val="00636EDD"/>
    <w:rsid w:val="00667865"/>
    <w:rsid w:val="00697CD2"/>
    <w:rsid w:val="006C553F"/>
    <w:rsid w:val="006C7BD5"/>
    <w:rsid w:val="006C7C09"/>
    <w:rsid w:val="006D39DC"/>
    <w:rsid w:val="006E20B4"/>
    <w:rsid w:val="007041C0"/>
    <w:rsid w:val="0071781A"/>
    <w:rsid w:val="0073654D"/>
    <w:rsid w:val="0074077E"/>
    <w:rsid w:val="0074401D"/>
    <w:rsid w:val="00766A45"/>
    <w:rsid w:val="00776978"/>
    <w:rsid w:val="00776A47"/>
    <w:rsid w:val="00777477"/>
    <w:rsid w:val="00791399"/>
    <w:rsid w:val="008002AA"/>
    <w:rsid w:val="008077E3"/>
    <w:rsid w:val="008252D2"/>
    <w:rsid w:val="00827670"/>
    <w:rsid w:val="00882DD1"/>
    <w:rsid w:val="00894A24"/>
    <w:rsid w:val="008D0C39"/>
    <w:rsid w:val="008D3F42"/>
    <w:rsid w:val="008E131E"/>
    <w:rsid w:val="009306D8"/>
    <w:rsid w:val="0097064F"/>
    <w:rsid w:val="009A0679"/>
    <w:rsid w:val="009C1EBA"/>
    <w:rsid w:val="009F2A7A"/>
    <w:rsid w:val="009F449B"/>
    <w:rsid w:val="00A11C45"/>
    <w:rsid w:val="00A17DC1"/>
    <w:rsid w:val="00A415BD"/>
    <w:rsid w:val="00A4304E"/>
    <w:rsid w:val="00A51D5D"/>
    <w:rsid w:val="00A8117B"/>
    <w:rsid w:val="00A87D32"/>
    <w:rsid w:val="00AB24BE"/>
    <w:rsid w:val="00AB6E77"/>
    <w:rsid w:val="00AC67DF"/>
    <w:rsid w:val="00AD5E05"/>
    <w:rsid w:val="00AF74F4"/>
    <w:rsid w:val="00B00300"/>
    <w:rsid w:val="00B11256"/>
    <w:rsid w:val="00B44960"/>
    <w:rsid w:val="00BB5BF0"/>
    <w:rsid w:val="00BC14C5"/>
    <w:rsid w:val="00BF576B"/>
    <w:rsid w:val="00C06488"/>
    <w:rsid w:val="00C11739"/>
    <w:rsid w:val="00C5557B"/>
    <w:rsid w:val="00C845A6"/>
    <w:rsid w:val="00C85C3D"/>
    <w:rsid w:val="00CB1D53"/>
    <w:rsid w:val="00CD3586"/>
    <w:rsid w:val="00CD53AA"/>
    <w:rsid w:val="00CF7EB6"/>
    <w:rsid w:val="00D270DD"/>
    <w:rsid w:val="00D42921"/>
    <w:rsid w:val="00D47337"/>
    <w:rsid w:val="00D50669"/>
    <w:rsid w:val="00D93653"/>
    <w:rsid w:val="00D97E1C"/>
    <w:rsid w:val="00DA7F6D"/>
    <w:rsid w:val="00DB179E"/>
    <w:rsid w:val="00DC641B"/>
    <w:rsid w:val="00DC753D"/>
    <w:rsid w:val="00DE5212"/>
    <w:rsid w:val="00E12A11"/>
    <w:rsid w:val="00E207CD"/>
    <w:rsid w:val="00E80E73"/>
    <w:rsid w:val="00E97530"/>
    <w:rsid w:val="00EC56B8"/>
    <w:rsid w:val="00F222F8"/>
    <w:rsid w:val="00F26ACC"/>
    <w:rsid w:val="00F57ED9"/>
    <w:rsid w:val="00F73A06"/>
    <w:rsid w:val="00F87C12"/>
    <w:rsid w:val="00F92710"/>
    <w:rsid w:val="00FB224D"/>
    <w:rsid w:val="00FC4B47"/>
    <w:rsid w:val="00FD4376"/>
    <w:rsid w:val="00FD563D"/>
    <w:rsid w:val="00FD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677CED-4343-4A09-9D59-42EE5E2F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C67DF"/>
    <w:pPr>
      <w:keepNext/>
      <w:outlineLvl w:val="0"/>
    </w:pPr>
    <w:rPr>
      <w:rFonts w:eastAsia="Calibri"/>
      <w:b/>
      <w:bCs/>
    </w:rPr>
  </w:style>
  <w:style w:type="paragraph" w:styleId="Heading2">
    <w:name w:val="heading 2"/>
    <w:basedOn w:val="Normal"/>
    <w:next w:val="Normal"/>
    <w:link w:val="Heading2Char"/>
    <w:qFormat/>
    <w:rsid w:val="00AC67DF"/>
    <w:pPr>
      <w:keepNext/>
      <w:outlineLvl w:val="1"/>
    </w:pPr>
    <w:rPr>
      <w:rFonts w:eastAsia="Calibri"/>
      <w:b/>
      <w:bCs/>
      <w:u w:val="single"/>
    </w:rPr>
  </w:style>
  <w:style w:type="paragraph" w:styleId="Heading3">
    <w:name w:val="heading 3"/>
    <w:basedOn w:val="Normal"/>
    <w:next w:val="Normal"/>
    <w:link w:val="Heading3Char"/>
    <w:qFormat/>
    <w:rsid w:val="00AC67DF"/>
    <w:pPr>
      <w:keepNext/>
      <w:outlineLvl w:val="2"/>
    </w:pPr>
    <w:rPr>
      <w:rFonts w:eastAsia="Calibri"/>
      <w:b/>
      <w:bCs/>
      <w:sz w:val="20"/>
      <w:u w:val="single"/>
    </w:rPr>
  </w:style>
  <w:style w:type="paragraph" w:styleId="Heading4">
    <w:name w:val="heading 4"/>
    <w:basedOn w:val="Normal"/>
    <w:next w:val="Normal"/>
    <w:link w:val="Heading4Char"/>
    <w:qFormat/>
    <w:rsid w:val="00AC67DF"/>
    <w:pPr>
      <w:keepNext/>
      <w:outlineLvl w:val="3"/>
    </w:pPr>
    <w:rPr>
      <w:rFonts w:eastAsia="Calibri"/>
      <w:b/>
      <w:bCs/>
      <w:sz w:val="20"/>
    </w:rPr>
  </w:style>
  <w:style w:type="paragraph" w:styleId="Heading5">
    <w:name w:val="heading 5"/>
    <w:basedOn w:val="Normal"/>
    <w:next w:val="Normal"/>
    <w:qFormat/>
    <w:rsid w:val="00C845A6"/>
    <w:pPr>
      <w:keepNext/>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0">
    <w:name w:val="Heading 0"/>
    <w:basedOn w:val="Normal"/>
    <w:next w:val="Normal"/>
    <w:rsid w:val="00110A17"/>
    <w:pPr>
      <w:spacing w:after="180"/>
      <w:jc w:val="center"/>
    </w:pPr>
    <w:rPr>
      <w:sz w:val="50"/>
    </w:rPr>
  </w:style>
  <w:style w:type="paragraph" w:customStyle="1" w:styleId="Heading0i">
    <w:name w:val="Heading 0i"/>
    <w:basedOn w:val="Heading0"/>
    <w:next w:val="Normal"/>
    <w:rsid w:val="00110A17"/>
    <w:rPr>
      <w:i/>
    </w:rPr>
  </w:style>
  <w:style w:type="paragraph" w:styleId="Header">
    <w:name w:val="header"/>
    <w:basedOn w:val="Normal"/>
    <w:rsid w:val="0071781A"/>
    <w:pPr>
      <w:tabs>
        <w:tab w:val="center" w:pos="4320"/>
        <w:tab w:val="right" w:pos="8640"/>
      </w:tabs>
    </w:pPr>
    <w:rPr>
      <w:i/>
      <w:sz w:val="18"/>
    </w:rPr>
  </w:style>
  <w:style w:type="paragraph" w:styleId="Footer">
    <w:name w:val="footer"/>
    <w:basedOn w:val="Normal"/>
    <w:rsid w:val="0071781A"/>
    <w:pPr>
      <w:tabs>
        <w:tab w:val="center" w:pos="4320"/>
        <w:tab w:val="right" w:pos="8640"/>
      </w:tabs>
    </w:pPr>
    <w:rPr>
      <w:i/>
      <w:sz w:val="18"/>
    </w:rPr>
  </w:style>
  <w:style w:type="paragraph" w:customStyle="1" w:styleId="StyleNormalJim">
    <w:name w:val="Style Normal Jim"/>
    <w:basedOn w:val="Normal"/>
    <w:autoRedefine/>
    <w:rsid w:val="00A11C45"/>
    <w:pPr>
      <w:spacing w:before="180"/>
      <w:jc w:val="both"/>
    </w:pPr>
    <w:rPr>
      <w:szCs w:val="20"/>
    </w:rPr>
  </w:style>
  <w:style w:type="paragraph" w:customStyle="1" w:styleId="Heading0-18">
    <w:name w:val="Heading 0-18"/>
    <w:basedOn w:val="Heading0"/>
    <w:next w:val="Normal"/>
    <w:rsid w:val="00C845A6"/>
    <w:pPr>
      <w:keepNext/>
      <w:pageBreakBefore/>
      <w:suppressAutoHyphens/>
      <w:spacing w:after="120" w:line="312" w:lineRule="auto"/>
    </w:pPr>
    <w:rPr>
      <w:rFonts w:eastAsia="SimSun"/>
      <w:b/>
      <w:sz w:val="36"/>
    </w:rPr>
  </w:style>
  <w:style w:type="paragraph" w:customStyle="1" w:styleId="NormalJim">
    <w:name w:val="Normal Jim"/>
    <w:basedOn w:val="StyleNormalJim"/>
    <w:rsid w:val="00063E8D"/>
    <w:pPr>
      <w:spacing w:before="240"/>
    </w:pPr>
  </w:style>
  <w:style w:type="paragraph" w:customStyle="1" w:styleId="Heading0-18i">
    <w:name w:val="Heading 0-18i"/>
    <w:basedOn w:val="Heading0-18"/>
    <w:next w:val="NormalJim"/>
    <w:rsid w:val="009F449B"/>
    <w:pPr>
      <w:pageBreakBefore w:val="0"/>
    </w:pPr>
    <w:rPr>
      <w:b w:val="0"/>
      <w:i/>
    </w:rPr>
  </w:style>
  <w:style w:type="paragraph" w:customStyle="1" w:styleId="BodyTextjustified">
    <w:name w:val="Body Text justified"/>
    <w:basedOn w:val="BodyText"/>
    <w:rsid w:val="002928D2"/>
    <w:pPr>
      <w:spacing w:after="180"/>
      <w:jc w:val="both"/>
    </w:pPr>
  </w:style>
  <w:style w:type="paragraph" w:styleId="BodyText">
    <w:name w:val="Body Text"/>
    <w:basedOn w:val="Normal"/>
    <w:link w:val="BodyTextChar"/>
    <w:rsid w:val="002928D2"/>
    <w:pPr>
      <w:spacing w:after="120"/>
    </w:pPr>
  </w:style>
  <w:style w:type="paragraph" w:customStyle="1" w:styleId="BodyTextfigurejustified">
    <w:name w:val="Body Text figure justified"/>
    <w:basedOn w:val="BodyTextjustified"/>
    <w:rsid w:val="002928D2"/>
    <w:pPr>
      <w:spacing w:after="300"/>
      <w:ind w:left="720" w:right="720"/>
    </w:pPr>
  </w:style>
  <w:style w:type="paragraph" w:styleId="ListNumber2">
    <w:name w:val="List Number 2"/>
    <w:basedOn w:val="Normal"/>
    <w:rsid w:val="00E12A11"/>
    <w:pPr>
      <w:numPr>
        <w:numId w:val="2"/>
      </w:numPr>
      <w:spacing w:before="120"/>
    </w:pPr>
  </w:style>
  <w:style w:type="character" w:styleId="Hyperlink">
    <w:name w:val="Hyperlink"/>
    <w:rsid w:val="00B11256"/>
    <w:rPr>
      <w:color w:val="0000FF"/>
      <w:u w:val="single"/>
    </w:rPr>
  </w:style>
  <w:style w:type="character" w:customStyle="1" w:styleId="Heading1Char">
    <w:name w:val="Heading 1 Char"/>
    <w:link w:val="Heading1"/>
    <w:locked/>
    <w:rsid w:val="00AC67DF"/>
    <w:rPr>
      <w:rFonts w:eastAsia="Calibri"/>
      <w:b/>
      <w:bCs/>
      <w:sz w:val="24"/>
      <w:szCs w:val="24"/>
      <w:lang w:val="en-US" w:eastAsia="en-US" w:bidi="ar-SA"/>
    </w:rPr>
  </w:style>
  <w:style w:type="character" w:customStyle="1" w:styleId="Heading2Char">
    <w:name w:val="Heading 2 Char"/>
    <w:link w:val="Heading2"/>
    <w:locked/>
    <w:rsid w:val="00AC67DF"/>
    <w:rPr>
      <w:rFonts w:eastAsia="Calibri"/>
      <w:b/>
      <w:bCs/>
      <w:sz w:val="24"/>
      <w:szCs w:val="24"/>
      <w:u w:val="single"/>
      <w:lang w:val="en-US" w:eastAsia="en-US" w:bidi="ar-SA"/>
    </w:rPr>
  </w:style>
  <w:style w:type="character" w:customStyle="1" w:styleId="Heading3Char">
    <w:name w:val="Heading 3 Char"/>
    <w:link w:val="Heading3"/>
    <w:locked/>
    <w:rsid w:val="00AC67DF"/>
    <w:rPr>
      <w:rFonts w:eastAsia="Calibri"/>
      <w:b/>
      <w:bCs/>
      <w:szCs w:val="24"/>
      <w:u w:val="single"/>
      <w:lang w:val="en-US" w:eastAsia="en-US" w:bidi="ar-SA"/>
    </w:rPr>
  </w:style>
  <w:style w:type="character" w:customStyle="1" w:styleId="Heading4Char">
    <w:name w:val="Heading 4 Char"/>
    <w:link w:val="Heading4"/>
    <w:locked/>
    <w:rsid w:val="00AC67DF"/>
    <w:rPr>
      <w:rFonts w:eastAsia="Calibri"/>
      <w:b/>
      <w:bCs/>
      <w:szCs w:val="24"/>
      <w:lang w:val="en-US" w:eastAsia="en-US" w:bidi="ar-SA"/>
    </w:rPr>
  </w:style>
  <w:style w:type="paragraph" w:styleId="Title">
    <w:name w:val="Title"/>
    <w:basedOn w:val="Normal"/>
    <w:link w:val="TitleChar"/>
    <w:qFormat/>
    <w:rsid w:val="00AC67DF"/>
    <w:pPr>
      <w:jc w:val="center"/>
    </w:pPr>
    <w:rPr>
      <w:rFonts w:eastAsia="Calibri"/>
      <w:b/>
      <w:bCs/>
      <w:sz w:val="28"/>
    </w:rPr>
  </w:style>
  <w:style w:type="character" w:customStyle="1" w:styleId="TitleChar">
    <w:name w:val="Title Char"/>
    <w:link w:val="Title"/>
    <w:locked/>
    <w:rsid w:val="00AC67DF"/>
    <w:rPr>
      <w:rFonts w:eastAsia="Calibri"/>
      <w:b/>
      <w:bCs/>
      <w:sz w:val="28"/>
      <w:szCs w:val="24"/>
      <w:lang w:val="en-US" w:eastAsia="en-US" w:bidi="ar-SA"/>
    </w:rPr>
  </w:style>
  <w:style w:type="character" w:customStyle="1" w:styleId="BodyTextChar">
    <w:name w:val="Body Text Char"/>
    <w:link w:val="BodyText"/>
    <w:locked/>
    <w:rsid w:val="00AC67DF"/>
    <w:rPr>
      <w:sz w:val="24"/>
      <w:szCs w:val="24"/>
      <w:lang w:val="en-US" w:eastAsia="en-US" w:bidi="ar-SA"/>
    </w:rPr>
  </w:style>
  <w:style w:type="paragraph" w:styleId="BodyTextIndent2">
    <w:name w:val="Body Text Indent 2"/>
    <w:basedOn w:val="Normal"/>
    <w:link w:val="BodyTextIndent2Char"/>
    <w:rsid w:val="00AC67DF"/>
    <w:pPr>
      <w:ind w:left="1710"/>
      <w:jc w:val="both"/>
    </w:pPr>
    <w:rPr>
      <w:rFonts w:eastAsia="Calibri"/>
      <w:sz w:val="28"/>
      <w:szCs w:val="20"/>
    </w:rPr>
  </w:style>
  <w:style w:type="character" w:customStyle="1" w:styleId="BodyTextIndent2Char">
    <w:name w:val="Body Text Indent 2 Char"/>
    <w:link w:val="BodyTextIndent2"/>
    <w:locked/>
    <w:rsid w:val="00AC67DF"/>
    <w:rPr>
      <w:rFonts w:eastAsia="Calibri"/>
      <w:sz w:val="28"/>
      <w:lang w:val="en-US" w:eastAsia="en-US" w:bidi="ar-SA"/>
    </w:rPr>
  </w:style>
  <w:style w:type="paragraph" w:customStyle="1" w:styleId="Default">
    <w:name w:val="Default"/>
    <w:rsid w:val="00AC67D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7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ECE 311</vt:lpstr>
    </vt:vector>
  </TitlesOfParts>
  <Company>Clemson University</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311</dc:title>
  <dc:subject/>
  <dc:creator>James E Harriss</dc:creator>
  <cp:keywords/>
  <dc:description/>
  <cp:lastModifiedBy>tburg</cp:lastModifiedBy>
  <cp:revision>2</cp:revision>
  <cp:lastPrinted>2009-08-28T11:39:00Z</cp:lastPrinted>
  <dcterms:created xsi:type="dcterms:W3CDTF">2013-09-02T16:13:00Z</dcterms:created>
  <dcterms:modified xsi:type="dcterms:W3CDTF">2013-09-02T16:13:00Z</dcterms:modified>
</cp:coreProperties>
</file>