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D5E5" w14:textId="25CE649C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7D8A8586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0EBE" wp14:editId="17C1679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77777777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3C181801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2E978FC7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77388A8" w14:textId="77777777" w:rsidR="006C1205" w:rsidRPr="00D131DA" w:rsidRDefault="006C120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8A5D4D2" w14:textId="1D5AFBD7" w:rsidR="006F34BA" w:rsidRPr="006F34BA" w:rsidRDefault="006F34BA" w:rsidP="006F34BA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6F34BA">
        <w:rPr>
          <w:rFonts w:ascii="Arial" w:hAnsi="Arial" w:cs="Arial"/>
          <w:b/>
          <w:bCs/>
          <w:sz w:val="44"/>
          <w:szCs w:val="44"/>
        </w:rPr>
        <w:t>Sustainability, Resilience, and…Adaptability?  Qualities of Next-Generation Buildings</w:t>
      </w:r>
    </w:p>
    <w:p w14:paraId="7044E2A5" w14:textId="3359EA83" w:rsidR="00D572F8" w:rsidRDefault="00D572F8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B8664A1" w14:textId="0DCF4171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30E546E" w14:textId="77777777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86DD17" w14:textId="1C4A1821" w:rsidR="00D131DA" w:rsidRPr="00D131DA" w:rsidRDefault="007A69E3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Dr. </w:t>
      </w:r>
      <w:r w:rsidR="006F34BA">
        <w:rPr>
          <w:rFonts w:ascii="Arial" w:hAnsi="Arial" w:cs="Arial"/>
          <w:b/>
          <w:bCs/>
          <w:sz w:val="26"/>
          <w:szCs w:val="26"/>
        </w:rPr>
        <w:t>Brandon E. Ross</w:t>
      </w:r>
    </w:p>
    <w:p w14:paraId="6F34F31A" w14:textId="2A524B19" w:rsidR="00D572F8" w:rsidRDefault="006F34BA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Glenn Department of Civil Engineering</w:t>
      </w:r>
    </w:p>
    <w:p w14:paraId="0D5EF09B" w14:textId="37C9EBA2" w:rsidR="00D131DA" w:rsidRDefault="00D572F8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Clemson University</w:t>
      </w:r>
    </w:p>
    <w:p w14:paraId="5861805D" w14:textId="2F8659CF" w:rsidR="006C1205" w:rsidRDefault="006C1205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03034DD" w14:textId="77777777" w:rsidR="006C1205" w:rsidRDefault="006C1205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088FECF" w14:textId="2FB6BC7E" w:rsidR="00D572F8" w:rsidRPr="00ED0EF7" w:rsidRDefault="006C1205" w:rsidP="00ED0E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5D0DB" wp14:editId="1CFF6E95">
            <wp:simplePos x="0" y="0"/>
            <wp:positionH relativeFrom="column">
              <wp:posOffset>2515235</wp:posOffset>
            </wp:positionH>
            <wp:positionV relativeFrom="paragraph">
              <wp:posOffset>166370</wp:posOffset>
            </wp:positionV>
            <wp:extent cx="2165350" cy="2106930"/>
            <wp:effectExtent l="3810" t="0" r="0" b="0"/>
            <wp:wrapSquare wrapText="bothSides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6" r="12986"/>
                    <a:stretch/>
                  </pic:blipFill>
                  <pic:spPr bwMode="auto">
                    <a:xfrm rot="16200000">
                      <a:off x="0" y="0"/>
                      <a:ext cx="2165350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4F6B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72522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DF6F9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9F047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A0B63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D8736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E66B2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35112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08DB3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64A50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EDFE7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069FE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2A472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CA3D0" w14:textId="7777777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4BADD" w14:textId="055BA9C5" w:rsidR="006F34BA" w:rsidRPr="006F34BA" w:rsidRDefault="006F34BA" w:rsidP="006F3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4BA">
        <w:rPr>
          <w:rFonts w:ascii="Arial" w:hAnsi="Arial" w:cs="Arial"/>
          <w:sz w:val="24"/>
          <w:szCs w:val="24"/>
        </w:rPr>
        <w:t xml:space="preserve">This presentation will provide a narrative summary and retrospective look at my six-year NSF CAREER project on </w:t>
      </w:r>
      <w:r w:rsidRPr="006F34BA">
        <w:rPr>
          <w:rFonts w:ascii="Arial" w:hAnsi="Arial" w:cs="Arial"/>
          <w:i/>
          <w:iCs/>
          <w:sz w:val="24"/>
          <w:szCs w:val="24"/>
        </w:rPr>
        <w:t>Quantifying the Adaptability of Building Structures, Envelopes, and Foundations.</w:t>
      </w:r>
      <w:r w:rsidRPr="006F34BA">
        <w:rPr>
          <w:rFonts w:ascii="Arial" w:hAnsi="Arial" w:cs="Arial"/>
          <w:sz w:val="24"/>
          <w:szCs w:val="24"/>
        </w:rPr>
        <w:t xml:space="preserve"> The narrative includes a mansion in Seattle, a bus ride in Florida, and a book chapter written in German! Along the way, I will describe the philosophic underpinnings of adaptability and how Design for Adaptability (</w:t>
      </w:r>
      <w:proofErr w:type="spellStart"/>
      <w:r w:rsidRPr="006F34BA">
        <w:rPr>
          <w:rFonts w:ascii="Arial" w:hAnsi="Arial" w:cs="Arial"/>
          <w:sz w:val="24"/>
          <w:szCs w:val="24"/>
        </w:rPr>
        <w:t>DfA</w:t>
      </w:r>
      <w:proofErr w:type="spellEnd"/>
      <w:r w:rsidRPr="006F34BA">
        <w:rPr>
          <w:rFonts w:ascii="Arial" w:hAnsi="Arial" w:cs="Arial"/>
          <w:sz w:val="24"/>
          <w:szCs w:val="24"/>
        </w:rPr>
        <w:t xml:space="preserve">) can be used to deliver sustainable and resilient infrastructure. I will use case studies to illustrate how </w:t>
      </w:r>
      <w:proofErr w:type="spellStart"/>
      <w:r w:rsidRPr="006F34BA">
        <w:rPr>
          <w:rFonts w:ascii="Arial" w:hAnsi="Arial" w:cs="Arial"/>
          <w:sz w:val="24"/>
          <w:szCs w:val="24"/>
        </w:rPr>
        <w:t>DfA</w:t>
      </w:r>
      <w:proofErr w:type="spellEnd"/>
      <w:r w:rsidRPr="006F34BA">
        <w:rPr>
          <w:rFonts w:ascii="Arial" w:hAnsi="Arial" w:cs="Arial"/>
          <w:sz w:val="24"/>
          <w:szCs w:val="24"/>
        </w:rPr>
        <w:t xml:space="preserve"> principles can be practically applied to buildings.  Finally, I will discuss the project’s research methods, findings, and lessons learned.  In short, I intend to provide the audience with an introduction to </w:t>
      </w:r>
      <w:proofErr w:type="spellStart"/>
      <w:r w:rsidRPr="006F34BA">
        <w:rPr>
          <w:rFonts w:ascii="Arial" w:hAnsi="Arial" w:cs="Arial"/>
          <w:sz w:val="24"/>
          <w:szCs w:val="24"/>
        </w:rPr>
        <w:t>DfA</w:t>
      </w:r>
      <w:proofErr w:type="spellEnd"/>
      <w:r w:rsidRPr="006F34BA">
        <w:rPr>
          <w:rFonts w:ascii="Arial" w:hAnsi="Arial" w:cs="Arial"/>
          <w:sz w:val="24"/>
          <w:szCs w:val="24"/>
        </w:rPr>
        <w:t>, some hard-earned lessons on conducting research, and encouragement to keep working through challenges.</w:t>
      </w:r>
    </w:p>
    <w:p w14:paraId="7B9D5714" w14:textId="1446FE39" w:rsidR="00D572F8" w:rsidRPr="00D572F8" w:rsidRDefault="00D572F8" w:rsidP="00D572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70FC8" w14:textId="54828F0D" w:rsidR="00D572F8" w:rsidRPr="000C6D8B" w:rsidRDefault="00D572F8" w:rsidP="006C1205">
      <w:pPr>
        <w:pStyle w:val="Default"/>
        <w:jc w:val="both"/>
        <w:rPr>
          <w:rFonts w:ascii="Arial" w:hAnsi="Arial" w:cs="Arial"/>
          <w:color w:val="auto"/>
        </w:rPr>
      </w:pPr>
    </w:p>
    <w:p w14:paraId="360F2D8E" w14:textId="61FB3EFE" w:rsidR="00D572F8" w:rsidRDefault="00D572F8" w:rsidP="00D57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70FF5" w14:textId="77777777" w:rsidR="00D572F8" w:rsidRPr="007A69E3" w:rsidRDefault="00D572F8" w:rsidP="007A69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9FBD29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9392EA9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7D9B05B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FD2CA9A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E39817F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BF25F9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85FBF5E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632191F" w14:textId="02209E26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131DA">
        <w:rPr>
          <w:rFonts w:ascii="Arial" w:hAnsi="Arial" w:cs="Arial"/>
          <w:b/>
          <w:color w:val="FF0000"/>
          <w:sz w:val="32"/>
          <w:szCs w:val="32"/>
        </w:rPr>
        <w:t>2:30 PM</w:t>
      </w:r>
    </w:p>
    <w:p w14:paraId="6C9EE8FE" w14:textId="2A411C11" w:rsid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1DA">
        <w:rPr>
          <w:rFonts w:ascii="Arial" w:hAnsi="Arial" w:cs="Arial"/>
          <w:b/>
          <w:sz w:val="32"/>
          <w:szCs w:val="32"/>
        </w:rPr>
        <w:t xml:space="preserve">Friday, </w:t>
      </w:r>
      <w:r w:rsidR="00ED0EF7">
        <w:rPr>
          <w:rFonts w:ascii="Arial" w:hAnsi="Arial" w:cs="Arial"/>
          <w:b/>
          <w:sz w:val="32"/>
          <w:szCs w:val="32"/>
        </w:rPr>
        <w:t>October</w:t>
      </w:r>
      <w:r w:rsidRPr="00D131DA">
        <w:rPr>
          <w:rFonts w:ascii="Arial" w:hAnsi="Arial" w:cs="Arial"/>
          <w:b/>
          <w:sz w:val="32"/>
          <w:szCs w:val="32"/>
        </w:rPr>
        <w:t xml:space="preserve"> </w:t>
      </w:r>
      <w:r w:rsidR="006F34BA">
        <w:rPr>
          <w:rFonts w:ascii="Arial" w:hAnsi="Arial" w:cs="Arial"/>
          <w:b/>
          <w:sz w:val="32"/>
          <w:szCs w:val="32"/>
        </w:rPr>
        <w:t>29</w:t>
      </w:r>
      <w:r w:rsidRPr="00D131DA">
        <w:rPr>
          <w:rFonts w:ascii="Arial" w:hAnsi="Arial" w:cs="Arial"/>
          <w:b/>
          <w:sz w:val="32"/>
          <w:szCs w:val="32"/>
        </w:rPr>
        <w:t>, 2021</w:t>
      </w:r>
    </w:p>
    <w:p w14:paraId="774D9199" w14:textId="7669AC51" w:rsidR="00D24DBF" w:rsidRPr="00D131DA" w:rsidRDefault="00D24DBF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Rich Lab Auditorium</w:t>
      </w:r>
    </w:p>
    <w:p w14:paraId="3AFA985F" w14:textId="7F2D54FB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B453BF" w14:textId="0C87FB49" w:rsidR="00D131DA" w:rsidRPr="00D131DA" w:rsidRDefault="00D24DBF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Also available o</w:t>
      </w:r>
      <w:r w:rsidR="00D131DA" w:rsidRPr="00D131DA">
        <w:rPr>
          <w:rFonts w:ascii="Arial" w:hAnsi="Arial" w:cs="Arial"/>
          <w:b/>
          <w:sz w:val="28"/>
          <w:szCs w:val="28"/>
        </w:rPr>
        <w:t>nline via Zoom</w:t>
      </w:r>
      <w:r>
        <w:rPr>
          <w:rFonts w:ascii="Arial" w:hAnsi="Arial" w:cs="Arial"/>
          <w:b/>
          <w:sz w:val="28"/>
          <w:szCs w:val="28"/>
        </w:rPr>
        <w:t>:</w:t>
      </w:r>
    </w:p>
    <w:p w14:paraId="46324BAA" w14:textId="5AE65E66" w:rsidR="00D131DA" w:rsidRPr="00D131DA" w:rsidRDefault="005579F5" w:rsidP="00D131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D131DA" w:rsidRPr="00AB46DD">
          <w:rPr>
            <w:rStyle w:val="Hyperlink"/>
            <w:rFonts w:ascii="Arial" w:hAnsi="Arial" w:cs="Arial"/>
            <w:sz w:val="28"/>
            <w:szCs w:val="28"/>
          </w:rPr>
          <w:t>https://clemson.zoom.us/j/5783910968</w:t>
        </w:r>
      </w:hyperlink>
      <w:r w:rsidR="00D131DA">
        <w:rPr>
          <w:rFonts w:ascii="Arial" w:hAnsi="Arial" w:cs="Arial"/>
          <w:sz w:val="28"/>
          <w:szCs w:val="28"/>
        </w:rPr>
        <w:t xml:space="preserve"> </w:t>
      </w:r>
    </w:p>
    <w:p w14:paraId="25FBC82B" w14:textId="7B358502" w:rsidR="00894F6F" w:rsidRPr="00D131DA" w:rsidRDefault="00894F6F" w:rsidP="00D131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3CA81E" w14:textId="515C5F72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  <w:r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Attendance is mandatory for graduate students enrolled in EES 8610, EES 9610, and GEOL 8510.</w:t>
      </w:r>
    </w:p>
    <w:sectPr w:rsidR="00D131DA" w:rsidRPr="00D131DA" w:rsidSect="00D62AD4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C6D8B"/>
    <w:rsid w:val="005579F5"/>
    <w:rsid w:val="006C1205"/>
    <w:rsid w:val="006F34BA"/>
    <w:rsid w:val="0070375C"/>
    <w:rsid w:val="007A69E3"/>
    <w:rsid w:val="00894F6F"/>
    <w:rsid w:val="00B151BB"/>
    <w:rsid w:val="00B43625"/>
    <w:rsid w:val="00B64632"/>
    <w:rsid w:val="00B7664C"/>
    <w:rsid w:val="00C92576"/>
    <w:rsid w:val="00CE4C51"/>
    <w:rsid w:val="00D131DA"/>
    <w:rsid w:val="00D24DBF"/>
    <w:rsid w:val="00D572F8"/>
    <w:rsid w:val="00E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mson.zoom.us/j/578391096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2021-10-28T16:08:00Z</cp:lastPrinted>
  <dcterms:created xsi:type="dcterms:W3CDTF">2021-10-28T16:09:00Z</dcterms:created>
  <dcterms:modified xsi:type="dcterms:W3CDTF">2021-10-28T16:09:00Z</dcterms:modified>
</cp:coreProperties>
</file>