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1CD91" w14:textId="4238FB24" w:rsidR="00CE4C51" w:rsidRPr="00EC5C4C" w:rsidRDefault="00D131DA" w:rsidP="00EC5C4C">
      <w:pPr>
        <w:tabs>
          <w:tab w:val="left" w:pos="180"/>
        </w:tabs>
        <w:spacing w:after="0" w:line="240" w:lineRule="auto"/>
        <w:rPr>
          <w:rFonts w:ascii="Arial" w:hAnsi="Arial" w:cs="Arial"/>
          <w:noProof/>
        </w:rPr>
      </w:pPr>
      <w:bookmarkStart w:id="0" w:name="_Hlk117683207"/>
      <w:bookmarkEnd w:id="0"/>
      <w:r w:rsidRPr="00D131DA">
        <w:rPr>
          <w:rFonts w:ascii="Arial" w:hAnsi="Arial" w:cs="Arial"/>
          <w:noProof/>
        </w:rPr>
        <w:drawing>
          <wp:inline distT="0" distB="0" distL="0" distR="0" wp14:anchorId="79F66B97" wp14:editId="78954330">
            <wp:extent cx="2838746" cy="746760"/>
            <wp:effectExtent l="0" t="0" r="0"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40453" cy="747209"/>
                    </a:xfrm>
                    <a:prstGeom prst="rect">
                      <a:avLst/>
                    </a:prstGeom>
                  </pic:spPr>
                </pic:pic>
              </a:graphicData>
            </a:graphic>
          </wp:inline>
        </w:drawing>
      </w:r>
      <w:r w:rsidRPr="00D131DA">
        <w:rPr>
          <w:rFonts w:ascii="Arial" w:hAnsi="Arial" w:cs="Arial"/>
          <w:noProof/>
        </w:rPr>
        <mc:AlternateContent>
          <mc:Choice Requires="wps">
            <w:drawing>
              <wp:anchor distT="0" distB="0" distL="114300" distR="114300" simplePos="0" relativeHeight="251658240" behindDoc="0" locked="0" layoutInCell="1" allowOverlap="1" wp14:anchorId="5E8B0EBE" wp14:editId="64D9D5F5">
                <wp:simplePos x="0" y="0"/>
                <wp:positionH relativeFrom="column">
                  <wp:posOffset>2880360</wp:posOffset>
                </wp:positionH>
                <wp:positionV relativeFrom="paragraph">
                  <wp:posOffset>68580</wp:posOffset>
                </wp:positionV>
                <wp:extent cx="3947160" cy="563880"/>
                <wp:effectExtent l="57150" t="57150" r="53340" b="457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7160" cy="563880"/>
                        </a:xfrm>
                        <a:prstGeom prst="rect">
                          <a:avLst/>
                        </a:prstGeom>
                        <a:solidFill>
                          <a:srgbClr val="522D80"/>
                        </a:solidFill>
                        <a:ln w="9525">
                          <a:noFill/>
                          <a:miter lim="800000"/>
                          <a:headEnd/>
                          <a:tailEnd/>
                        </a:ln>
                        <a:scene3d>
                          <a:camera prst="orthographicFront"/>
                          <a:lightRig rig="threePt" dir="t"/>
                        </a:scene3d>
                        <a:sp3d/>
                      </wps:spPr>
                      <wps:txbx>
                        <w:txbxContent>
                          <w:p w14:paraId="6E7161CC" w14:textId="77777777" w:rsidR="00D131DA" w:rsidRPr="00D131DA" w:rsidRDefault="00D131DA" w:rsidP="00D131DA">
                            <w:pPr>
                              <w:spacing w:after="0" w:line="240" w:lineRule="auto"/>
                              <w:jc w:val="right"/>
                              <w:rPr>
                                <w:rFonts w:ascii="Arial" w:hAnsi="Arial" w:cs="Arial"/>
                                <w:b/>
                                <w:color w:val="FFFFFF" w:themeColor="background1"/>
                                <w:sz w:val="32"/>
                              </w:rPr>
                            </w:pPr>
                            <w:r w:rsidRPr="00D131DA">
                              <w:rPr>
                                <w:rFonts w:ascii="Arial" w:hAnsi="Arial" w:cs="Arial"/>
                                <w:b/>
                                <w:color w:val="FFFFFF" w:themeColor="background1"/>
                                <w:sz w:val="32"/>
                              </w:rPr>
                              <w:t>Environmental Engineering</w:t>
                            </w:r>
                          </w:p>
                          <w:p w14:paraId="0EC1CE7E" w14:textId="77777777" w:rsidR="00D131DA" w:rsidRPr="00D131DA" w:rsidRDefault="00D131DA" w:rsidP="00D131DA">
                            <w:pPr>
                              <w:spacing w:after="0" w:line="240" w:lineRule="auto"/>
                              <w:jc w:val="right"/>
                              <w:rPr>
                                <w:rFonts w:ascii="Arial" w:hAnsi="Arial" w:cs="Arial"/>
                                <w:b/>
                                <w:color w:val="FFFFFF" w:themeColor="background1"/>
                                <w:sz w:val="32"/>
                              </w:rPr>
                            </w:pPr>
                            <w:r w:rsidRPr="00D131DA">
                              <w:rPr>
                                <w:rFonts w:ascii="Arial" w:hAnsi="Arial" w:cs="Arial"/>
                                <w:b/>
                                <w:color w:val="FFFFFF" w:themeColor="background1"/>
                                <w:sz w:val="32"/>
                              </w:rPr>
                              <w:t>and Earth Sciences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E8B0EBE" id="_x0000_t202" coordsize="21600,21600" o:spt="202" path="m,l,21600r21600,l21600,xe">
                <v:stroke joinstyle="miter"/>
                <v:path gradientshapeok="t" o:connecttype="rect"/>
              </v:shapetype>
              <v:shape id="Text Box 2" o:spid="_x0000_s1026" type="#_x0000_t202" style="position:absolute;margin-left:226.8pt;margin-top:5.4pt;width:310.8pt;height:4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" fillcolor="#522d80" stroked="f">
                <v:textbox>
                  <w:txbxContent>
                    <w:p w14:paraId="6E7161CC" w14:textId="77777777" w:rsidR="00D131DA" w:rsidRPr="00D131DA" w:rsidRDefault="00D131DA" w:rsidP="00D131DA">
                      <w:pPr>
                        <w:spacing w:after="0" w:line="240" w:lineRule="auto"/>
                        <w:jc w:val="right"/>
                        <w:rPr>
                          <w:rFonts w:ascii="Arial" w:hAnsi="Arial" w:cs="Arial"/>
                          <w:b/>
                          <w:color w:val="FFFFFF" w:themeColor="background1"/>
                          <w:sz w:val="32"/>
                        </w:rPr>
                      </w:pPr>
                      <w:r w:rsidRPr="00D131DA">
                        <w:rPr>
                          <w:rFonts w:ascii="Arial" w:hAnsi="Arial" w:cs="Arial"/>
                          <w:b/>
                          <w:color w:val="FFFFFF" w:themeColor="background1"/>
                          <w:sz w:val="32"/>
                        </w:rPr>
                        <w:t>Environmental Engineering</w:t>
                      </w:r>
                    </w:p>
                    <w:p w14:paraId="0EC1CE7E" w14:textId="77777777" w:rsidR="00D131DA" w:rsidRPr="00D131DA" w:rsidRDefault="00D131DA" w:rsidP="00D131DA">
                      <w:pPr>
                        <w:spacing w:after="0" w:line="240" w:lineRule="auto"/>
                        <w:jc w:val="right"/>
                        <w:rPr>
                          <w:rFonts w:ascii="Arial" w:hAnsi="Arial" w:cs="Arial"/>
                          <w:b/>
                          <w:color w:val="FFFFFF" w:themeColor="background1"/>
                          <w:sz w:val="32"/>
                        </w:rPr>
                      </w:pPr>
                      <w:r w:rsidRPr="00D131DA">
                        <w:rPr>
                          <w:rFonts w:ascii="Arial" w:hAnsi="Arial" w:cs="Arial"/>
                          <w:b/>
                          <w:color w:val="FFFFFF" w:themeColor="background1"/>
                          <w:sz w:val="32"/>
                        </w:rPr>
                        <w:t>and Earth Sciences</w:t>
                      </w:r>
                    </w:p>
                  </w:txbxContent>
                </v:textbox>
              </v:shape>
            </w:pict>
          </mc:Fallback>
        </mc:AlternateContent>
      </w:r>
    </w:p>
    <w:p w14:paraId="077388A8" w14:textId="5DACB79F" w:rsidR="006C1205" w:rsidRPr="00EC5C4C" w:rsidRDefault="00D131DA" w:rsidP="00EC5C4C">
      <w:pPr>
        <w:tabs>
          <w:tab w:val="left" w:pos="90"/>
        </w:tabs>
        <w:spacing w:after="0" w:line="240" w:lineRule="auto"/>
        <w:jc w:val="center"/>
        <w:rPr>
          <w:rFonts w:ascii="Arial" w:eastAsia="Calibri" w:hAnsi="Arial" w:cs="Arial"/>
          <w:b/>
          <w:color w:val="F66733"/>
          <w:sz w:val="44"/>
          <w:szCs w:val="44"/>
        </w:rPr>
      </w:pPr>
      <w:r w:rsidRPr="007A69E3">
        <w:rPr>
          <w:rFonts w:ascii="Arial" w:eastAsia="Calibri" w:hAnsi="Arial" w:cs="Arial"/>
          <w:b/>
          <w:color w:val="F66733"/>
          <w:sz w:val="44"/>
          <w:szCs w:val="44"/>
        </w:rPr>
        <w:t>EEES Department Seminar</w:t>
      </w:r>
    </w:p>
    <w:p w14:paraId="48851B63" w14:textId="4C3BB5E2" w:rsidR="00B46E48" w:rsidRPr="00D131DA" w:rsidRDefault="00B46E48" w:rsidP="00D131DA">
      <w:pPr>
        <w:spacing w:after="0" w:line="240" w:lineRule="auto"/>
        <w:jc w:val="center"/>
        <w:rPr>
          <w:rFonts w:ascii="Arial" w:hAnsi="Arial" w:cs="Arial"/>
          <w:bCs/>
          <w:sz w:val="28"/>
          <w:szCs w:val="28"/>
        </w:rPr>
      </w:pPr>
    </w:p>
    <w:p w14:paraId="1DDDC270" w14:textId="77777777" w:rsidR="00755E62" w:rsidRDefault="00755E62" w:rsidP="00461DE9">
      <w:pPr>
        <w:spacing w:after="0" w:line="240" w:lineRule="auto"/>
        <w:jc w:val="center"/>
        <w:rPr>
          <w:rFonts w:ascii="Arial" w:hAnsi="Arial" w:cs="Arial"/>
          <w:b/>
          <w:bCs/>
          <w:sz w:val="44"/>
          <w:szCs w:val="44"/>
        </w:rPr>
      </w:pPr>
      <w:r>
        <w:rPr>
          <w:rFonts w:ascii="Arial" w:hAnsi="Arial" w:cs="Arial"/>
          <w:b/>
          <w:bCs/>
          <w:sz w:val="44"/>
          <w:szCs w:val="44"/>
        </w:rPr>
        <w:t xml:space="preserve">Resolution of Public Radiation Alarms – </w:t>
      </w:r>
    </w:p>
    <w:p w14:paraId="44FC5AEC" w14:textId="15A60A17" w:rsidR="00461DE9" w:rsidRPr="00461DE9" w:rsidRDefault="00755E62" w:rsidP="00461DE9">
      <w:pPr>
        <w:spacing w:after="0" w:line="240" w:lineRule="auto"/>
        <w:jc w:val="center"/>
        <w:rPr>
          <w:rFonts w:ascii="Arial" w:hAnsi="Arial" w:cs="Arial"/>
          <w:b/>
          <w:bCs/>
          <w:sz w:val="44"/>
          <w:szCs w:val="44"/>
        </w:rPr>
      </w:pPr>
      <w:r>
        <w:rPr>
          <w:rFonts w:ascii="Arial" w:hAnsi="Arial" w:cs="Arial"/>
          <w:b/>
          <w:bCs/>
          <w:sz w:val="44"/>
          <w:szCs w:val="44"/>
        </w:rPr>
        <w:t>Insights and Experiences</w:t>
      </w:r>
    </w:p>
    <w:p w14:paraId="5788E32B" w14:textId="37AD2FBB" w:rsidR="00EC0D71" w:rsidRPr="00EC0D71" w:rsidRDefault="00EC0D71" w:rsidP="00EC0D71">
      <w:pPr>
        <w:spacing w:after="0" w:line="240" w:lineRule="auto"/>
        <w:jc w:val="center"/>
        <w:rPr>
          <w:rFonts w:ascii="Arial" w:hAnsi="Arial" w:cs="Arial"/>
          <w:b/>
          <w:bCs/>
          <w:sz w:val="44"/>
          <w:szCs w:val="44"/>
        </w:rPr>
      </w:pPr>
    </w:p>
    <w:p w14:paraId="09E47DF2" w14:textId="65B5D329" w:rsidR="006C2150" w:rsidRPr="006C2150" w:rsidRDefault="008B7EB4" w:rsidP="006C2150">
      <w:pPr>
        <w:spacing w:after="0" w:line="240" w:lineRule="auto"/>
        <w:jc w:val="center"/>
        <w:rPr>
          <w:rFonts w:ascii="Arial" w:hAnsi="Arial" w:cs="Arial"/>
          <w:b/>
          <w:bCs/>
          <w:color w:val="000000" w:themeColor="text1"/>
          <w:sz w:val="32"/>
          <w:szCs w:val="32"/>
        </w:rPr>
      </w:pPr>
      <w:r>
        <w:rPr>
          <w:rFonts w:ascii="Arial" w:hAnsi="Arial" w:cs="Arial"/>
          <w:b/>
          <w:bCs/>
          <w:color w:val="000000" w:themeColor="text1"/>
          <w:sz w:val="32"/>
          <w:szCs w:val="32"/>
        </w:rPr>
        <w:t xml:space="preserve">Dr. </w:t>
      </w:r>
      <w:r w:rsidR="00755E62">
        <w:rPr>
          <w:rFonts w:ascii="Arial" w:hAnsi="Arial" w:cs="Arial"/>
          <w:b/>
          <w:bCs/>
          <w:color w:val="000000" w:themeColor="text1"/>
          <w:sz w:val="32"/>
          <w:szCs w:val="32"/>
        </w:rPr>
        <w:t>George Lasche</w:t>
      </w:r>
    </w:p>
    <w:p w14:paraId="11B9D610" w14:textId="0658D733" w:rsidR="007B2A50" w:rsidRDefault="007B2A50" w:rsidP="007B2A50">
      <w:pPr>
        <w:spacing w:after="0" w:line="240" w:lineRule="auto"/>
        <w:rPr>
          <w:rFonts w:ascii="Arial" w:hAnsi="Arial" w:cs="Arial"/>
          <w:bCs/>
          <w:color w:val="000000" w:themeColor="text1"/>
          <w:sz w:val="32"/>
          <w:szCs w:val="32"/>
        </w:rPr>
      </w:pPr>
    </w:p>
    <w:p w14:paraId="0BE3B70A" w14:textId="77777777" w:rsidR="00755E62" w:rsidRPr="00755E62" w:rsidRDefault="00755E62" w:rsidP="00755E62">
      <w:pPr>
        <w:rPr>
          <w:rFonts w:ascii="Arial" w:eastAsia="Times New Roman" w:hAnsi="Arial" w:cs="Arial"/>
          <w:sz w:val="24"/>
          <w:szCs w:val="24"/>
        </w:rPr>
      </w:pPr>
      <w:r w:rsidRPr="00755E62">
        <w:rPr>
          <w:rFonts w:ascii="Arial" w:eastAsia="Times New Roman" w:hAnsi="Arial" w:cs="Arial"/>
          <w:sz w:val="24"/>
          <w:szCs w:val="24"/>
        </w:rPr>
        <w:t>Soon after the terrorist attack of September 11, 2001, the possibility of further attacks either as an explosive nuclear device or as a radiation dispersal device was recognized. A wide variety of portable radiation detectors were rapidly developed and provided to customs and law enforcement officials, resulting in frequent false alarms in need of resolution that often seriously inconvenienced commercial and private traffic. A system was created to resolve these alarms quickly and yet provide good confidence in discriminating between false alarms and actual threats. That system and a variety of interesting challenges and events will be described.</w:t>
      </w:r>
    </w:p>
    <w:p w14:paraId="0B8212CC" w14:textId="0FBBA3E7" w:rsidR="000020B9" w:rsidRDefault="000020B9" w:rsidP="007B2A50">
      <w:pPr>
        <w:spacing w:after="0" w:line="240" w:lineRule="auto"/>
        <w:rPr>
          <w:rFonts w:ascii="Arial" w:hAnsi="Arial" w:cs="Arial"/>
          <w:b/>
          <w:color w:val="FF0000"/>
          <w:sz w:val="32"/>
          <w:szCs w:val="32"/>
        </w:rPr>
      </w:pPr>
    </w:p>
    <w:p w14:paraId="53E6283B" w14:textId="7D1B8B73" w:rsidR="00CA792A" w:rsidRPr="00CA792A" w:rsidRDefault="007B2A50" w:rsidP="00CA792A">
      <w:pPr>
        <w:spacing w:after="0" w:line="240" w:lineRule="auto"/>
        <w:rPr>
          <w:rFonts w:ascii="Times New Roman" w:eastAsia="Times New Roman" w:hAnsi="Times New Roman" w:cs="Times New Roman"/>
          <w:sz w:val="24"/>
          <w:szCs w:val="24"/>
        </w:rPr>
      </w:pPr>
      <w:r w:rsidRPr="007B2A50">
        <w:rPr>
          <w:rFonts w:ascii="Arial" w:hAnsi="Arial" w:cs="Arial"/>
          <w:b/>
          <w:color w:val="000000" w:themeColor="text1"/>
          <w:sz w:val="32"/>
          <w:szCs w:val="32"/>
        </w:rPr>
        <w:t xml:space="preserve">About </w:t>
      </w:r>
      <w:r w:rsidR="008B7EB4">
        <w:rPr>
          <w:rFonts w:ascii="Arial" w:hAnsi="Arial" w:cs="Arial"/>
          <w:b/>
          <w:color w:val="000000" w:themeColor="text1"/>
          <w:sz w:val="32"/>
          <w:szCs w:val="32"/>
        </w:rPr>
        <w:t>D</w:t>
      </w:r>
      <w:r w:rsidR="00957CA6">
        <w:rPr>
          <w:rFonts w:ascii="Arial" w:hAnsi="Arial" w:cs="Arial"/>
          <w:b/>
          <w:color w:val="000000" w:themeColor="text1"/>
          <w:sz w:val="32"/>
          <w:szCs w:val="32"/>
        </w:rPr>
        <w:t xml:space="preserve">r. </w:t>
      </w:r>
      <w:r w:rsidR="00755E62">
        <w:rPr>
          <w:rFonts w:ascii="Arial" w:hAnsi="Arial" w:cs="Arial"/>
          <w:b/>
          <w:color w:val="000000" w:themeColor="text1"/>
          <w:sz w:val="32"/>
          <w:szCs w:val="32"/>
        </w:rPr>
        <w:t>Lasche</w:t>
      </w:r>
      <w:r w:rsidRPr="007B2A50">
        <w:rPr>
          <w:rFonts w:ascii="Arial" w:hAnsi="Arial" w:cs="Arial"/>
          <w:b/>
          <w:color w:val="000000" w:themeColor="text1"/>
          <w:sz w:val="32"/>
          <w:szCs w:val="32"/>
        </w:rPr>
        <w:t>:</w:t>
      </w:r>
      <w:r w:rsidR="00CA792A" w:rsidRPr="00CA792A">
        <w:t xml:space="preserve"> </w:t>
      </w:r>
      <w:r w:rsidR="00CA792A" w:rsidRPr="00CA792A">
        <w:rPr>
          <w:rFonts w:ascii="Times New Roman" w:eastAsia="Times New Roman" w:hAnsi="Times New Roman" w:cs="Times New Roman"/>
          <w:sz w:val="24"/>
          <w:szCs w:val="24"/>
        </w:rPr>
        <w:fldChar w:fldCharType="begin"/>
      </w:r>
      <w:r w:rsidR="004B739B">
        <w:rPr>
          <w:rFonts w:ascii="Times New Roman" w:eastAsia="Times New Roman" w:hAnsi="Times New Roman" w:cs="Times New Roman"/>
          <w:sz w:val="24"/>
          <w:szCs w:val="24"/>
        </w:rPr>
        <w:instrText xml:space="preserve"> INCLUDEPICTURE "C:\\var\\folders\\sc\\5frr_tpd3hn0nzndp0t16rpw0000gp\\T\\com.microsoft.Word\\WebArchiveCopyPasteTempFiles\\f283f6b9cd52d28d3ecb9aa69463240da897225c.jpg" \* MERGEFORMAT </w:instrText>
      </w:r>
      <w:r w:rsidR="002F6F7B">
        <w:rPr>
          <w:rFonts w:ascii="Times New Roman" w:eastAsia="Times New Roman" w:hAnsi="Times New Roman" w:cs="Times New Roman"/>
          <w:sz w:val="24"/>
          <w:szCs w:val="24"/>
        </w:rPr>
        <w:fldChar w:fldCharType="separate"/>
      </w:r>
      <w:r w:rsidR="00CA792A" w:rsidRPr="00CA792A">
        <w:rPr>
          <w:rFonts w:ascii="Times New Roman" w:eastAsia="Times New Roman" w:hAnsi="Times New Roman" w:cs="Times New Roman"/>
          <w:sz w:val="24"/>
          <w:szCs w:val="24"/>
        </w:rPr>
        <w:fldChar w:fldCharType="end"/>
      </w:r>
    </w:p>
    <w:p w14:paraId="7659163B" w14:textId="153C6AF6" w:rsidR="007B2A50" w:rsidRDefault="00EC5C4C" w:rsidP="007B2A50">
      <w:pPr>
        <w:spacing w:after="0" w:line="240" w:lineRule="auto"/>
        <w:rPr>
          <w:rFonts w:ascii="Arial" w:hAnsi="Arial" w:cs="Arial"/>
          <w:b/>
          <w:color w:val="000000" w:themeColor="text1"/>
          <w:sz w:val="32"/>
          <w:szCs w:val="32"/>
        </w:rPr>
      </w:pPr>
      <w:r>
        <w:fldChar w:fldCharType="begin"/>
      </w:r>
      <w:r w:rsidR="004B739B">
        <w:instrText xml:space="preserve"> INCLUDEPICTURE "C:\\Users\\spopat\\Library\\Group Containers\\UBF8T346G9.ms\\WebArchiveCopyPasteTempFiles\\com.microsoft.Word\\e7b8d868979abcbdab306ba765fb97842d157866.jpg" \* MERGEFORMAT </w:instrText>
      </w:r>
      <w:r w:rsidR="002F6F7B">
        <w:fldChar w:fldCharType="separate"/>
      </w:r>
      <w:r>
        <w:fldChar w:fldCharType="end"/>
      </w:r>
    </w:p>
    <w:p w14:paraId="649DA253" w14:textId="49E00D99" w:rsidR="00755E62" w:rsidRPr="00755E62" w:rsidRDefault="00755E62" w:rsidP="00755E62">
      <w:pPr>
        <w:spacing w:after="0" w:line="240" w:lineRule="auto"/>
        <w:rPr>
          <w:rFonts w:ascii="Arial" w:eastAsia="Times New Roman" w:hAnsi="Arial" w:cs="Arial"/>
          <w:sz w:val="24"/>
          <w:szCs w:val="24"/>
        </w:rPr>
      </w:pPr>
      <w:r>
        <w:rPr>
          <w:noProof/>
        </w:rPr>
        <w:drawing>
          <wp:anchor distT="0" distB="0" distL="114300" distR="114300" simplePos="0" relativeHeight="251659776" behindDoc="0" locked="0" layoutInCell="1" allowOverlap="1" wp14:anchorId="1040051D" wp14:editId="7CB061D4">
            <wp:simplePos x="0" y="0"/>
            <wp:positionH relativeFrom="margin">
              <wp:align>left</wp:align>
            </wp:positionH>
            <wp:positionV relativeFrom="page">
              <wp:posOffset>5229225</wp:posOffset>
            </wp:positionV>
            <wp:extent cx="1771650" cy="1990725"/>
            <wp:effectExtent l="0" t="0" r="0" b="9525"/>
            <wp:wrapSquare wrapText="bothSides"/>
            <wp:docPr id="1" name="Picture 1" descr="A picture containing person, person, smiling, s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person, person, smiling, sui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771650" cy="1990725"/>
                    </a:xfrm>
                    <a:prstGeom prst="rect">
                      <a:avLst/>
                    </a:prstGeom>
                  </pic:spPr>
                </pic:pic>
              </a:graphicData>
            </a:graphic>
          </wp:anchor>
        </w:drawing>
      </w:r>
      <w:r w:rsidRPr="00755E62">
        <w:rPr>
          <w:rFonts w:ascii="Arial" w:eastAsia="Times New Roman" w:hAnsi="Arial" w:cs="Arial"/>
          <w:sz w:val="24"/>
          <w:szCs w:val="24"/>
        </w:rPr>
        <w:t xml:space="preserve">George Patrick </w:t>
      </w:r>
      <w:proofErr w:type="spellStart"/>
      <w:r w:rsidRPr="00755E62">
        <w:rPr>
          <w:rFonts w:ascii="Arial" w:eastAsia="Times New Roman" w:hAnsi="Arial" w:cs="Arial"/>
          <w:sz w:val="24"/>
          <w:szCs w:val="24"/>
        </w:rPr>
        <w:t>Lasché</w:t>
      </w:r>
      <w:proofErr w:type="spellEnd"/>
      <w:r w:rsidRPr="00755E62">
        <w:rPr>
          <w:rFonts w:ascii="Arial" w:eastAsia="Times New Roman" w:hAnsi="Arial" w:cs="Arial"/>
          <w:sz w:val="24"/>
          <w:szCs w:val="24"/>
        </w:rPr>
        <w:t xml:space="preserve"> graduated from the U.S. Military Academy at </w:t>
      </w:r>
      <w:smartTag w:uri="urn:schemas-microsoft-com:office:smarttags" w:element="place">
        <w:r w:rsidRPr="00755E62">
          <w:rPr>
            <w:rFonts w:ascii="Arial" w:eastAsia="Times New Roman" w:hAnsi="Arial" w:cs="Arial"/>
            <w:sz w:val="24"/>
            <w:szCs w:val="24"/>
          </w:rPr>
          <w:t>West Point</w:t>
        </w:r>
      </w:smartTag>
      <w:r w:rsidRPr="00755E62">
        <w:rPr>
          <w:rFonts w:ascii="Arial" w:eastAsia="Times New Roman" w:hAnsi="Arial" w:cs="Arial"/>
          <w:sz w:val="24"/>
          <w:szCs w:val="24"/>
        </w:rPr>
        <w:t xml:space="preserve"> in 1969. He is a Hertz Fellow and a National Merit Scholar. He earned an M.S. in Physics and an M.S. in Nuclear Engineering from MIT, an MBA from LIU, and a PhD in Applied Physics from the University of California at Davis. He is an author of over 30 peer-reviewed scientific publications. He has served as an Associate Professor of Physics at West Point, as a Research Associate at Lawrence Livermore National Laboratory, as the DARPA Program Manager for nuclear and space programs, and as the State Department advisor to the UN inspection teams in Iraq leading to the discovery of Iraq’s nuclear weapons program, for which he received the Defense Superior Service Medal. At White Sands Missile </w:t>
      </w:r>
      <w:proofErr w:type="gramStart"/>
      <w:r w:rsidRPr="00755E62">
        <w:rPr>
          <w:rFonts w:ascii="Arial" w:eastAsia="Times New Roman" w:hAnsi="Arial" w:cs="Arial"/>
          <w:sz w:val="24"/>
          <w:szCs w:val="24"/>
        </w:rPr>
        <w:t>Range</w:t>
      </w:r>
      <w:proofErr w:type="gramEnd"/>
      <w:r w:rsidRPr="00755E62">
        <w:rPr>
          <w:rFonts w:ascii="Arial" w:eastAsia="Times New Roman" w:hAnsi="Arial" w:cs="Arial"/>
          <w:sz w:val="24"/>
          <w:szCs w:val="24"/>
        </w:rPr>
        <w:t xml:space="preserve"> he was the Director of the Vulnerability Assessment Laboratory and, later, the Director of the High Energy Laser Systems Test Facility. Subsequently he developed nuclear spectral analysis software for special applications for the Air Force Technical Applications Center, the Space and Missile Defense Command, the Defense Threat Reduction Agency, and the International Atomic Energy Agency. As a Distinguished Member of the Technical Staff of Sandia National Laboratories, he was the national leader for emergency resolution of suspicious nuclear radiation events. He is widely known as the author of the "Cambio" gamma spectrum file translation application. He is now the senior partner of </w:t>
      </w:r>
      <w:proofErr w:type="spellStart"/>
      <w:r w:rsidRPr="00755E62">
        <w:rPr>
          <w:rFonts w:ascii="Arial" w:eastAsia="Times New Roman" w:hAnsi="Arial" w:cs="Arial"/>
          <w:sz w:val="24"/>
          <w:szCs w:val="24"/>
        </w:rPr>
        <w:t>Snakedance</w:t>
      </w:r>
      <w:proofErr w:type="spellEnd"/>
      <w:r w:rsidRPr="00755E62">
        <w:rPr>
          <w:rFonts w:ascii="Arial" w:eastAsia="Times New Roman" w:hAnsi="Arial" w:cs="Arial"/>
          <w:sz w:val="24"/>
          <w:szCs w:val="24"/>
        </w:rPr>
        <w:t xml:space="preserve"> Scientific, LLC, where “VRF” gamma spectrum analysis software was developed based on holistic non-linear least-squares methods that he and his team members first applied to data from Supernova 1987A while on expedition in Antarctica.</w:t>
      </w:r>
    </w:p>
    <w:p w14:paraId="264A229E" w14:textId="77777777" w:rsidR="00095C0A" w:rsidRDefault="00095C0A" w:rsidP="000020B9">
      <w:pPr>
        <w:spacing w:after="0" w:line="240" w:lineRule="auto"/>
        <w:rPr>
          <w:rFonts w:ascii="Arial" w:hAnsi="Arial" w:cs="Arial"/>
          <w:b/>
          <w:color w:val="FF0000"/>
          <w:sz w:val="32"/>
          <w:szCs w:val="32"/>
        </w:rPr>
      </w:pPr>
    </w:p>
    <w:p w14:paraId="119262A1" w14:textId="77777777" w:rsidR="00211404" w:rsidRPr="00ED7DBA" w:rsidRDefault="00211404" w:rsidP="00211404">
      <w:pPr>
        <w:jc w:val="center"/>
        <w:rPr>
          <w:rFonts w:ascii="Arial" w:hAnsi="Arial" w:cs="Arial"/>
          <w:b/>
          <w:color w:val="FF0000"/>
          <w:sz w:val="36"/>
          <w:szCs w:val="36"/>
        </w:rPr>
      </w:pPr>
      <w:r w:rsidRPr="00ED7DBA">
        <w:rPr>
          <w:rFonts w:ascii="Arial" w:hAnsi="Arial" w:cs="Arial"/>
          <w:b/>
          <w:color w:val="FF0000"/>
          <w:sz w:val="36"/>
          <w:szCs w:val="36"/>
        </w:rPr>
        <w:t>2:30 PM</w:t>
      </w:r>
    </w:p>
    <w:p w14:paraId="37DE6892" w14:textId="77954C1C" w:rsidR="00211404" w:rsidRPr="00ED7DBA" w:rsidRDefault="00211404" w:rsidP="00211404">
      <w:pPr>
        <w:jc w:val="center"/>
        <w:rPr>
          <w:rFonts w:ascii="Arial" w:hAnsi="Arial" w:cs="Arial"/>
          <w:b/>
          <w:sz w:val="36"/>
          <w:szCs w:val="36"/>
        </w:rPr>
      </w:pPr>
      <w:r w:rsidRPr="00ED7DBA">
        <w:rPr>
          <w:rFonts w:ascii="Arial" w:hAnsi="Arial" w:cs="Arial"/>
          <w:b/>
          <w:sz w:val="36"/>
          <w:szCs w:val="36"/>
        </w:rPr>
        <w:t xml:space="preserve">Friday, </w:t>
      </w:r>
      <w:r w:rsidR="004D11BA">
        <w:rPr>
          <w:rFonts w:ascii="Arial" w:hAnsi="Arial" w:cs="Arial"/>
          <w:b/>
          <w:sz w:val="36"/>
          <w:szCs w:val="36"/>
        </w:rPr>
        <w:t>November 4</w:t>
      </w:r>
      <w:r w:rsidR="00367767" w:rsidRPr="00ED7DBA">
        <w:rPr>
          <w:rFonts w:ascii="Arial" w:hAnsi="Arial" w:cs="Arial"/>
          <w:b/>
          <w:sz w:val="36"/>
          <w:szCs w:val="36"/>
        </w:rPr>
        <w:t>, 2022</w:t>
      </w:r>
    </w:p>
    <w:p w14:paraId="7C8CCAD2" w14:textId="052B2C1C" w:rsidR="00211404" w:rsidRPr="000020B9" w:rsidRDefault="00054859" w:rsidP="000020B9">
      <w:pPr>
        <w:jc w:val="center"/>
        <w:rPr>
          <w:rFonts w:ascii="Arial" w:hAnsi="Arial" w:cs="Arial"/>
          <w:b/>
          <w:sz w:val="36"/>
          <w:szCs w:val="36"/>
        </w:rPr>
      </w:pPr>
      <w:r>
        <w:rPr>
          <w:rFonts w:ascii="Arial" w:hAnsi="Arial" w:cs="Arial"/>
          <w:b/>
          <w:sz w:val="36"/>
          <w:szCs w:val="36"/>
        </w:rPr>
        <w:t>Rich Laboratory Auditorium</w:t>
      </w:r>
    </w:p>
    <w:p w14:paraId="4F3CA81E" w14:textId="796F002E" w:rsidR="00D131DA" w:rsidRPr="00ED7DBA" w:rsidRDefault="00B12458" w:rsidP="00B12458">
      <w:pPr>
        <w:jc w:val="center"/>
        <w:rPr>
          <w:rFonts w:ascii="Arial" w:hAnsi="Arial" w:cs="Arial"/>
          <w:b/>
          <w:bCs/>
          <w:i/>
          <w:iCs/>
          <w:color w:val="F66733"/>
          <w:sz w:val="28"/>
          <w:szCs w:val="28"/>
        </w:rPr>
      </w:pPr>
      <w:r w:rsidRPr="00ED7DBA">
        <w:rPr>
          <w:rFonts w:ascii="Arial" w:hAnsi="Arial" w:cs="Arial"/>
          <w:b/>
          <w:bCs/>
          <w:i/>
          <w:iCs/>
          <w:color w:val="F66733"/>
          <w:sz w:val="28"/>
          <w:szCs w:val="28"/>
        </w:rPr>
        <w:t xml:space="preserve">Attendance </w:t>
      </w:r>
      <w:r w:rsidR="00211404" w:rsidRPr="00ED7DBA">
        <w:rPr>
          <w:rFonts w:ascii="Arial" w:hAnsi="Arial" w:cs="Arial"/>
          <w:b/>
          <w:bCs/>
          <w:i/>
          <w:iCs/>
          <w:color w:val="F66733"/>
          <w:sz w:val="28"/>
          <w:szCs w:val="28"/>
        </w:rPr>
        <w:t>is mandatory for graduate students enrolled in EES 8610, EES 9610, and GEOL 8</w:t>
      </w:r>
      <w:r w:rsidR="004B739B">
        <w:rPr>
          <w:rFonts w:ascii="Arial" w:hAnsi="Arial" w:cs="Arial"/>
          <w:b/>
          <w:bCs/>
          <w:i/>
          <w:iCs/>
          <w:color w:val="F66733"/>
          <w:sz w:val="28"/>
          <w:szCs w:val="28"/>
        </w:rPr>
        <w:t>6</w:t>
      </w:r>
      <w:r w:rsidR="00211404" w:rsidRPr="00ED7DBA">
        <w:rPr>
          <w:rFonts w:ascii="Arial" w:hAnsi="Arial" w:cs="Arial"/>
          <w:b/>
          <w:bCs/>
          <w:i/>
          <w:iCs/>
          <w:color w:val="F66733"/>
          <w:sz w:val="28"/>
          <w:szCs w:val="28"/>
        </w:rPr>
        <w:t xml:space="preserve">10.  </w:t>
      </w:r>
    </w:p>
    <w:sectPr w:rsidR="00D131DA" w:rsidRPr="00ED7DBA" w:rsidSect="00755E62">
      <w:pgSz w:w="12240" w:h="20160" w:code="5"/>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BD3ABE"/>
    <w:multiLevelType w:val="multilevel"/>
    <w:tmpl w:val="7AEC3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13501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1DA"/>
    <w:rsid w:val="000020B9"/>
    <w:rsid w:val="0001010F"/>
    <w:rsid w:val="00054859"/>
    <w:rsid w:val="000903F7"/>
    <w:rsid w:val="00095C0A"/>
    <w:rsid w:val="000C3A6D"/>
    <w:rsid w:val="000C6D8B"/>
    <w:rsid w:val="000F1AE0"/>
    <w:rsid w:val="001065C1"/>
    <w:rsid w:val="00165A8D"/>
    <w:rsid w:val="00177A96"/>
    <w:rsid w:val="001D445D"/>
    <w:rsid w:val="00204E8D"/>
    <w:rsid w:val="00211404"/>
    <w:rsid w:val="00222D76"/>
    <w:rsid w:val="002630BF"/>
    <w:rsid w:val="00267937"/>
    <w:rsid w:val="002C71C0"/>
    <w:rsid w:val="002F0588"/>
    <w:rsid w:val="002F6F7B"/>
    <w:rsid w:val="00367767"/>
    <w:rsid w:val="00374549"/>
    <w:rsid w:val="00381269"/>
    <w:rsid w:val="003B04AB"/>
    <w:rsid w:val="0045735C"/>
    <w:rsid w:val="00461DE9"/>
    <w:rsid w:val="004654B5"/>
    <w:rsid w:val="00466382"/>
    <w:rsid w:val="00481CE5"/>
    <w:rsid w:val="004B29EC"/>
    <w:rsid w:val="004B739B"/>
    <w:rsid w:val="004C343B"/>
    <w:rsid w:val="004D11BA"/>
    <w:rsid w:val="004F4A35"/>
    <w:rsid w:val="005579F5"/>
    <w:rsid w:val="005867A7"/>
    <w:rsid w:val="005973AF"/>
    <w:rsid w:val="005B6A8D"/>
    <w:rsid w:val="005D55C0"/>
    <w:rsid w:val="005E780E"/>
    <w:rsid w:val="006218EB"/>
    <w:rsid w:val="00641B7C"/>
    <w:rsid w:val="0067629C"/>
    <w:rsid w:val="006942E2"/>
    <w:rsid w:val="006B0459"/>
    <w:rsid w:val="006C1205"/>
    <w:rsid w:val="006C2150"/>
    <w:rsid w:val="006F0802"/>
    <w:rsid w:val="006F34BA"/>
    <w:rsid w:val="0070375C"/>
    <w:rsid w:val="00732C5F"/>
    <w:rsid w:val="00750078"/>
    <w:rsid w:val="00755E62"/>
    <w:rsid w:val="00770B40"/>
    <w:rsid w:val="00784A4C"/>
    <w:rsid w:val="007A69E3"/>
    <w:rsid w:val="007B2A50"/>
    <w:rsid w:val="007C5031"/>
    <w:rsid w:val="007E5C1F"/>
    <w:rsid w:val="007F62EB"/>
    <w:rsid w:val="00815ECE"/>
    <w:rsid w:val="00894F6F"/>
    <w:rsid w:val="008A72E3"/>
    <w:rsid w:val="008B7EB4"/>
    <w:rsid w:val="008F2AA8"/>
    <w:rsid w:val="00910FBE"/>
    <w:rsid w:val="009312E8"/>
    <w:rsid w:val="00957CA6"/>
    <w:rsid w:val="009916E4"/>
    <w:rsid w:val="009D5069"/>
    <w:rsid w:val="00A8661B"/>
    <w:rsid w:val="00AC23FD"/>
    <w:rsid w:val="00AC6C8A"/>
    <w:rsid w:val="00AD35FB"/>
    <w:rsid w:val="00B12458"/>
    <w:rsid w:val="00B151BB"/>
    <w:rsid w:val="00B43625"/>
    <w:rsid w:val="00B46E48"/>
    <w:rsid w:val="00B64632"/>
    <w:rsid w:val="00B7664C"/>
    <w:rsid w:val="00B8148F"/>
    <w:rsid w:val="00BE56F7"/>
    <w:rsid w:val="00BE7187"/>
    <w:rsid w:val="00BF017F"/>
    <w:rsid w:val="00C211BD"/>
    <w:rsid w:val="00C23363"/>
    <w:rsid w:val="00C8108D"/>
    <w:rsid w:val="00C92576"/>
    <w:rsid w:val="00CA792A"/>
    <w:rsid w:val="00CE4C51"/>
    <w:rsid w:val="00CF38BF"/>
    <w:rsid w:val="00CF4E3B"/>
    <w:rsid w:val="00D131DA"/>
    <w:rsid w:val="00D24DBF"/>
    <w:rsid w:val="00D572F8"/>
    <w:rsid w:val="00D94BB2"/>
    <w:rsid w:val="00E1197A"/>
    <w:rsid w:val="00E13E40"/>
    <w:rsid w:val="00EA1F85"/>
    <w:rsid w:val="00EC0D71"/>
    <w:rsid w:val="00EC5C4C"/>
    <w:rsid w:val="00ED0EF7"/>
    <w:rsid w:val="00ED7DBA"/>
    <w:rsid w:val="00F0380C"/>
    <w:rsid w:val="00F55C5B"/>
    <w:rsid w:val="00F80B77"/>
    <w:rsid w:val="00FA5954"/>
    <w:rsid w:val="00FB189D"/>
    <w:rsid w:val="00FF4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39420292"/>
  <w15:chartTrackingRefBased/>
  <w15:docId w15:val="{563D1D10-F006-1749-9503-DF3C2A824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1D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131DA"/>
    <w:rPr>
      <w:color w:val="0000FF"/>
      <w:u w:val="single"/>
    </w:rPr>
  </w:style>
  <w:style w:type="character" w:styleId="FollowedHyperlink">
    <w:name w:val="FollowedHyperlink"/>
    <w:basedOn w:val="DefaultParagraphFont"/>
    <w:uiPriority w:val="99"/>
    <w:semiHidden/>
    <w:unhideWhenUsed/>
    <w:rsid w:val="00D131DA"/>
    <w:rPr>
      <w:color w:val="954F72" w:themeColor="followedHyperlink"/>
      <w:u w:val="single"/>
    </w:rPr>
  </w:style>
  <w:style w:type="character" w:styleId="UnresolvedMention">
    <w:name w:val="Unresolved Mention"/>
    <w:basedOn w:val="DefaultParagraphFont"/>
    <w:uiPriority w:val="99"/>
    <w:semiHidden/>
    <w:unhideWhenUsed/>
    <w:rsid w:val="00D131DA"/>
    <w:rPr>
      <w:color w:val="605E5C"/>
      <w:shd w:val="clear" w:color="auto" w:fill="E1DFDD"/>
    </w:rPr>
  </w:style>
  <w:style w:type="paragraph" w:styleId="NormalWeb">
    <w:name w:val="Normal (Web)"/>
    <w:basedOn w:val="Normal"/>
    <w:uiPriority w:val="99"/>
    <w:semiHidden/>
    <w:unhideWhenUsed/>
    <w:rsid w:val="00D572F8"/>
    <w:rPr>
      <w:rFonts w:ascii="Times New Roman" w:hAnsi="Times New Roman" w:cs="Times New Roman"/>
      <w:sz w:val="24"/>
      <w:szCs w:val="24"/>
    </w:rPr>
  </w:style>
  <w:style w:type="paragraph" w:customStyle="1" w:styleId="Default">
    <w:name w:val="Default"/>
    <w:rsid w:val="00ED0EF7"/>
    <w:pPr>
      <w:autoSpaceDE w:val="0"/>
      <w:autoSpaceDN w:val="0"/>
      <w:adjustRightInd w:val="0"/>
    </w:pPr>
    <w:rPr>
      <w:rFonts w:ascii="Times New Roman" w:hAnsi="Times New Roman" w:cs="Times New Roman"/>
      <w:color w:val="000000"/>
    </w:rPr>
  </w:style>
  <w:style w:type="table" w:styleId="TableGrid">
    <w:name w:val="Table Grid"/>
    <w:basedOn w:val="TableNormal"/>
    <w:uiPriority w:val="39"/>
    <w:rsid w:val="00222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55637">
      <w:bodyDiv w:val="1"/>
      <w:marLeft w:val="0"/>
      <w:marRight w:val="0"/>
      <w:marTop w:val="0"/>
      <w:marBottom w:val="0"/>
      <w:divBdr>
        <w:top w:val="none" w:sz="0" w:space="0" w:color="auto"/>
        <w:left w:val="none" w:sz="0" w:space="0" w:color="auto"/>
        <w:bottom w:val="none" w:sz="0" w:space="0" w:color="auto"/>
        <w:right w:val="none" w:sz="0" w:space="0" w:color="auto"/>
      </w:divBdr>
    </w:div>
    <w:div w:id="495733916">
      <w:bodyDiv w:val="1"/>
      <w:marLeft w:val="0"/>
      <w:marRight w:val="0"/>
      <w:marTop w:val="0"/>
      <w:marBottom w:val="0"/>
      <w:divBdr>
        <w:top w:val="none" w:sz="0" w:space="0" w:color="auto"/>
        <w:left w:val="none" w:sz="0" w:space="0" w:color="auto"/>
        <w:bottom w:val="none" w:sz="0" w:space="0" w:color="auto"/>
        <w:right w:val="none" w:sz="0" w:space="0" w:color="auto"/>
      </w:divBdr>
    </w:div>
    <w:div w:id="496385814">
      <w:bodyDiv w:val="1"/>
      <w:marLeft w:val="0"/>
      <w:marRight w:val="0"/>
      <w:marTop w:val="0"/>
      <w:marBottom w:val="0"/>
      <w:divBdr>
        <w:top w:val="none" w:sz="0" w:space="0" w:color="auto"/>
        <w:left w:val="none" w:sz="0" w:space="0" w:color="auto"/>
        <w:bottom w:val="none" w:sz="0" w:space="0" w:color="auto"/>
        <w:right w:val="none" w:sz="0" w:space="0" w:color="auto"/>
      </w:divBdr>
    </w:div>
    <w:div w:id="523712814">
      <w:bodyDiv w:val="1"/>
      <w:marLeft w:val="0"/>
      <w:marRight w:val="0"/>
      <w:marTop w:val="0"/>
      <w:marBottom w:val="0"/>
      <w:divBdr>
        <w:top w:val="none" w:sz="0" w:space="0" w:color="auto"/>
        <w:left w:val="none" w:sz="0" w:space="0" w:color="auto"/>
        <w:bottom w:val="none" w:sz="0" w:space="0" w:color="auto"/>
        <w:right w:val="none" w:sz="0" w:space="0" w:color="auto"/>
      </w:divBdr>
    </w:div>
    <w:div w:id="564688087">
      <w:bodyDiv w:val="1"/>
      <w:marLeft w:val="0"/>
      <w:marRight w:val="0"/>
      <w:marTop w:val="0"/>
      <w:marBottom w:val="0"/>
      <w:divBdr>
        <w:top w:val="none" w:sz="0" w:space="0" w:color="auto"/>
        <w:left w:val="none" w:sz="0" w:space="0" w:color="auto"/>
        <w:bottom w:val="none" w:sz="0" w:space="0" w:color="auto"/>
        <w:right w:val="none" w:sz="0" w:space="0" w:color="auto"/>
      </w:divBdr>
    </w:div>
    <w:div w:id="843059375">
      <w:bodyDiv w:val="1"/>
      <w:marLeft w:val="0"/>
      <w:marRight w:val="0"/>
      <w:marTop w:val="0"/>
      <w:marBottom w:val="0"/>
      <w:divBdr>
        <w:top w:val="none" w:sz="0" w:space="0" w:color="auto"/>
        <w:left w:val="none" w:sz="0" w:space="0" w:color="auto"/>
        <w:bottom w:val="none" w:sz="0" w:space="0" w:color="auto"/>
        <w:right w:val="none" w:sz="0" w:space="0" w:color="auto"/>
      </w:divBdr>
    </w:div>
    <w:div w:id="879708522">
      <w:bodyDiv w:val="1"/>
      <w:marLeft w:val="0"/>
      <w:marRight w:val="0"/>
      <w:marTop w:val="0"/>
      <w:marBottom w:val="0"/>
      <w:divBdr>
        <w:top w:val="none" w:sz="0" w:space="0" w:color="auto"/>
        <w:left w:val="none" w:sz="0" w:space="0" w:color="auto"/>
        <w:bottom w:val="none" w:sz="0" w:space="0" w:color="auto"/>
        <w:right w:val="none" w:sz="0" w:space="0" w:color="auto"/>
      </w:divBdr>
    </w:div>
    <w:div w:id="945111649">
      <w:bodyDiv w:val="1"/>
      <w:marLeft w:val="0"/>
      <w:marRight w:val="0"/>
      <w:marTop w:val="0"/>
      <w:marBottom w:val="0"/>
      <w:divBdr>
        <w:top w:val="none" w:sz="0" w:space="0" w:color="auto"/>
        <w:left w:val="none" w:sz="0" w:space="0" w:color="auto"/>
        <w:bottom w:val="none" w:sz="0" w:space="0" w:color="auto"/>
        <w:right w:val="none" w:sz="0" w:space="0" w:color="auto"/>
      </w:divBdr>
    </w:div>
    <w:div w:id="973368192">
      <w:bodyDiv w:val="1"/>
      <w:marLeft w:val="0"/>
      <w:marRight w:val="0"/>
      <w:marTop w:val="0"/>
      <w:marBottom w:val="0"/>
      <w:divBdr>
        <w:top w:val="none" w:sz="0" w:space="0" w:color="auto"/>
        <w:left w:val="none" w:sz="0" w:space="0" w:color="auto"/>
        <w:bottom w:val="none" w:sz="0" w:space="0" w:color="auto"/>
        <w:right w:val="none" w:sz="0" w:space="0" w:color="auto"/>
      </w:divBdr>
    </w:div>
    <w:div w:id="1043284579">
      <w:bodyDiv w:val="1"/>
      <w:marLeft w:val="0"/>
      <w:marRight w:val="0"/>
      <w:marTop w:val="0"/>
      <w:marBottom w:val="0"/>
      <w:divBdr>
        <w:top w:val="none" w:sz="0" w:space="0" w:color="auto"/>
        <w:left w:val="none" w:sz="0" w:space="0" w:color="auto"/>
        <w:bottom w:val="none" w:sz="0" w:space="0" w:color="auto"/>
        <w:right w:val="none" w:sz="0" w:space="0" w:color="auto"/>
      </w:divBdr>
    </w:div>
    <w:div w:id="1055659936">
      <w:bodyDiv w:val="1"/>
      <w:marLeft w:val="0"/>
      <w:marRight w:val="0"/>
      <w:marTop w:val="0"/>
      <w:marBottom w:val="0"/>
      <w:divBdr>
        <w:top w:val="none" w:sz="0" w:space="0" w:color="auto"/>
        <w:left w:val="none" w:sz="0" w:space="0" w:color="auto"/>
        <w:bottom w:val="none" w:sz="0" w:space="0" w:color="auto"/>
        <w:right w:val="none" w:sz="0" w:space="0" w:color="auto"/>
      </w:divBdr>
    </w:div>
    <w:div w:id="1056785445">
      <w:bodyDiv w:val="1"/>
      <w:marLeft w:val="0"/>
      <w:marRight w:val="0"/>
      <w:marTop w:val="0"/>
      <w:marBottom w:val="0"/>
      <w:divBdr>
        <w:top w:val="none" w:sz="0" w:space="0" w:color="auto"/>
        <w:left w:val="none" w:sz="0" w:space="0" w:color="auto"/>
        <w:bottom w:val="none" w:sz="0" w:space="0" w:color="auto"/>
        <w:right w:val="none" w:sz="0" w:space="0" w:color="auto"/>
      </w:divBdr>
    </w:div>
    <w:div w:id="1442526913">
      <w:bodyDiv w:val="1"/>
      <w:marLeft w:val="0"/>
      <w:marRight w:val="0"/>
      <w:marTop w:val="0"/>
      <w:marBottom w:val="0"/>
      <w:divBdr>
        <w:top w:val="none" w:sz="0" w:space="0" w:color="auto"/>
        <w:left w:val="none" w:sz="0" w:space="0" w:color="auto"/>
        <w:bottom w:val="none" w:sz="0" w:space="0" w:color="auto"/>
        <w:right w:val="none" w:sz="0" w:space="0" w:color="auto"/>
      </w:divBdr>
    </w:div>
    <w:div w:id="1622762088">
      <w:bodyDiv w:val="1"/>
      <w:marLeft w:val="0"/>
      <w:marRight w:val="0"/>
      <w:marTop w:val="0"/>
      <w:marBottom w:val="0"/>
      <w:divBdr>
        <w:top w:val="none" w:sz="0" w:space="0" w:color="auto"/>
        <w:left w:val="none" w:sz="0" w:space="0" w:color="auto"/>
        <w:bottom w:val="none" w:sz="0" w:space="0" w:color="auto"/>
        <w:right w:val="none" w:sz="0" w:space="0" w:color="auto"/>
      </w:divBdr>
    </w:div>
    <w:div w:id="1702633215">
      <w:bodyDiv w:val="1"/>
      <w:marLeft w:val="0"/>
      <w:marRight w:val="0"/>
      <w:marTop w:val="0"/>
      <w:marBottom w:val="0"/>
      <w:divBdr>
        <w:top w:val="none" w:sz="0" w:space="0" w:color="auto"/>
        <w:left w:val="none" w:sz="0" w:space="0" w:color="auto"/>
        <w:bottom w:val="none" w:sz="0" w:space="0" w:color="auto"/>
        <w:right w:val="none" w:sz="0" w:space="0" w:color="auto"/>
      </w:divBdr>
    </w:div>
    <w:div w:id="1742561039">
      <w:bodyDiv w:val="1"/>
      <w:marLeft w:val="0"/>
      <w:marRight w:val="0"/>
      <w:marTop w:val="0"/>
      <w:marBottom w:val="0"/>
      <w:divBdr>
        <w:top w:val="none" w:sz="0" w:space="0" w:color="auto"/>
        <w:left w:val="none" w:sz="0" w:space="0" w:color="auto"/>
        <w:bottom w:val="none" w:sz="0" w:space="0" w:color="auto"/>
        <w:right w:val="none" w:sz="0" w:space="0" w:color="auto"/>
      </w:divBdr>
    </w:div>
    <w:div w:id="1851482356">
      <w:bodyDiv w:val="1"/>
      <w:marLeft w:val="0"/>
      <w:marRight w:val="0"/>
      <w:marTop w:val="0"/>
      <w:marBottom w:val="0"/>
      <w:divBdr>
        <w:top w:val="none" w:sz="0" w:space="0" w:color="auto"/>
        <w:left w:val="none" w:sz="0" w:space="0" w:color="auto"/>
        <w:bottom w:val="none" w:sz="0" w:space="0" w:color="auto"/>
        <w:right w:val="none" w:sz="0" w:space="0" w:color="auto"/>
      </w:divBdr>
    </w:div>
    <w:div w:id="1993486900">
      <w:bodyDiv w:val="1"/>
      <w:marLeft w:val="0"/>
      <w:marRight w:val="0"/>
      <w:marTop w:val="0"/>
      <w:marBottom w:val="0"/>
      <w:divBdr>
        <w:top w:val="none" w:sz="0" w:space="0" w:color="auto"/>
        <w:left w:val="none" w:sz="0" w:space="0" w:color="auto"/>
        <w:bottom w:val="none" w:sz="0" w:space="0" w:color="auto"/>
        <w:right w:val="none" w:sz="0" w:space="0" w:color="auto"/>
      </w:divBdr>
      <w:divsChild>
        <w:div w:id="685789833">
          <w:marLeft w:val="0"/>
          <w:marRight w:val="0"/>
          <w:marTop w:val="0"/>
          <w:marBottom w:val="0"/>
          <w:divBdr>
            <w:top w:val="none" w:sz="0" w:space="0" w:color="auto"/>
            <w:left w:val="none" w:sz="0" w:space="0" w:color="auto"/>
            <w:bottom w:val="none" w:sz="0" w:space="0" w:color="auto"/>
            <w:right w:val="none" w:sz="0" w:space="0" w:color="auto"/>
          </w:divBdr>
          <w:divsChild>
            <w:div w:id="1551923059">
              <w:marLeft w:val="0"/>
              <w:marRight w:val="0"/>
              <w:marTop w:val="0"/>
              <w:marBottom w:val="0"/>
              <w:divBdr>
                <w:top w:val="none" w:sz="0" w:space="0" w:color="auto"/>
                <w:left w:val="none" w:sz="0" w:space="0" w:color="auto"/>
                <w:bottom w:val="none" w:sz="0" w:space="0" w:color="auto"/>
                <w:right w:val="none" w:sz="0" w:space="0" w:color="auto"/>
              </w:divBdr>
              <w:divsChild>
                <w:div w:id="132057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30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454</Words>
  <Characters>2588</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 Patel</dc:creator>
  <cp:keywords/>
  <dc:description/>
  <cp:lastModifiedBy>Lori Leigh Alexander</cp:lastModifiedBy>
  <cp:revision>2</cp:revision>
  <cp:lastPrinted>2022-10-17T14:39:00Z</cp:lastPrinted>
  <dcterms:created xsi:type="dcterms:W3CDTF">2022-10-27T15:04:00Z</dcterms:created>
  <dcterms:modified xsi:type="dcterms:W3CDTF">2022-10-27T15:04:00Z</dcterms:modified>
</cp:coreProperties>
</file>