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14A9E" w14:textId="29E5D485" w:rsidR="00D6322D" w:rsidRPr="00454E0D" w:rsidRDefault="00D6322D" w:rsidP="00D6322D">
      <w:pPr>
        <w:pStyle w:val="Title"/>
        <w:tabs>
          <w:tab w:val="left" w:pos="900"/>
        </w:tabs>
        <w:spacing w:line="360" w:lineRule="auto"/>
        <w:jc w:val="center"/>
        <w:rPr>
          <w:color w:val="auto"/>
          <w:sz w:val="32"/>
          <w:szCs w:val="32"/>
        </w:rPr>
      </w:pPr>
      <w:r w:rsidRPr="00454E0D">
        <w:rPr>
          <w:rFonts w:ascii="Times New Roman" w:hAnsi="Times New Roman" w:cs="Times New Roman"/>
          <w:color w:val="auto"/>
          <w:sz w:val="44"/>
          <w:szCs w:val="44"/>
        </w:rPr>
        <w:t>University Policies and Student support, syllabus part two 202</w:t>
      </w:r>
      <w:r>
        <w:rPr>
          <w:rFonts w:ascii="Times New Roman" w:hAnsi="Times New Roman" w:cs="Times New Roman"/>
          <w:color w:val="auto"/>
          <w:sz w:val="44"/>
          <w:szCs w:val="44"/>
        </w:rPr>
        <w:t>3</w:t>
      </w:r>
      <w:r w:rsidRPr="00454E0D">
        <w:rPr>
          <w:rFonts w:ascii="Times New Roman" w:hAnsi="Times New Roman" w:cs="Times New Roman"/>
          <w:color w:val="auto"/>
          <w:sz w:val="44"/>
          <w:szCs w:val="44"/>
        </w:rPr>
        <w:t>-2</w:t>
      </w:r>
      <w:r>
        <w:rPr>
          <w:rFonts w:ascii="Times New Roman" w:hAnsi="Times New Roman" w:cs="Times New Roman"/>
          <w:color w:val="auto"/>
          <w:sz w:val="44"/>
          <w:szCs w:val="44"/>
        </w:rPr>
        <w:t>4</w:t>
      </w:r>
    </w:p>
    <w:p w14:paraId="6FF1975B" w14:textId="1E9C253E" w:rsidR="00D773B1" w:rsidRPr="00CA0322" w:rsidRDefault="007F140B" w:rsidP="0FDE94B7">
      <w:pPr>
        <w:spacing w:afterAutospacing="1" w:line="240" w:lineRule="auto"/>
        <w:rPr>
          <w:rFonts w:ascii="Times New Roman" w:eastAsia="Times New Roman" w:hAnsi="Times New Roman" w:cs="Times New Roman"/>
          <w:color w:val="000000" w:themeColor="text1"/>
          <w:sz w:val="24"/>
          <w:szCs w:val="24"/>
        </w:rPr>
      </w:pPr>
      <w:r w:rsidRPr="0FDE94B7">
        <w:rPr>
          <w:rFonts w:ascii="Times New Roman" w:eastAsia="Times New Roman" w:hAnsi="Times New Roman" w:cs="Times New Roman"/>
          <w:i/>
          <w:iCs/>
          <w:color w:val="000000" w:themeColor="text1"/>
          <w:sz w:val="24"/>
          <w:szCs w:val="24"/>
        </w:rPr>
        <w:t>Thank you to all units for providing this information</w:t>
      </w:r>
      <w:r w:rsidR="00D6322D" w:rsidRPr="0FDE94B7">
        <w:rPr>
          <w:rFonts w:ascii="Times New Roman" w:eastAsia="Times New Roman" w:hAnsi="Times New Roman" w:cs="Times New Roman"/>
          <w:i/>
          <w:iCs/>
          <w:color w:val="000000" w:themeColor="text1"/>
          <w:sz w:val="24"/>
          <w:szCs w:val="24"/>
        </w:rPr>
        <w:t xml:space="preserve"> for students</w:t>
      </w:r>
      <w:r w:rsidRPr="0FDE94B7">
        <w:rPr>
          <w:rFonts w:ascii="Times New Roman" w:eastAsia="Times New Roman" w:hAnsi="Times New Roman" w:cs="Times New Roman"/>
          <w:i/>
          <w:iCs/>
          <w:color w:val="000000" w:themeColor="text1"/>
          <w:sz w:val="24"/>
          <w:szCs w:val="24"/>
        </w:rPr>
        <w:t>!</w:t>
      </w:r>
      <w:r>
        <w:br/>
      </w:r>
      <w:r w:rsidR="6AF30FBF" w:rsidRPr="0FDE94B7">
        <w:rPr>
          <w:rFonts w:ascii="Times New Roman" w:eastAsia="Times New Roman" w:hAnsi="Times New Roman" w:cs="Times New Roman"/>
          <w:color w:val="000000" w:themeColor="text1"/>
          <w:sz w:val="24"/>
          <w:szCs w:val="24"/>
        </w:rPr>
        <w:t>For accessibility, this document uses a WORD template (headers h1, h2, h3), use of icons for readability, which are marked ‘decorative’ in alternative text.  Use WORD templates in all your documents to help students using reading apps.</w:t>
      </w:r>
    </w:p>
    <w:p w14:paraId="13F2F171" w14:textId="24AFB0E5" w:rsidR="00D773B1" w:rsidRPr="00CA0322" w:rsidRDefault="6AF30FBF" w:rsidP="0FDE94B7">
      <w:pPr>
        <w:spacing w:afterAutospacing="1" w:line="240" w:lineRule="auto"/>
        <w:rPr>
          <w:rFonts w:ascii="Times New Roman" w:eastAsia="Times New Roman" w:hAnsi="Times New Roman" w:cs="Times New Roman"/>
          <w:color w:val="000000" w:themeColor="text1"/>
          <w:sz w:val="24"/>
          <w:szCs w:val="24"/>
        </w:rPr>
      </w:pPr>
      <w:r w:rsidRPr="0FDE94B7">
        <w:rPr>
          <w:rFonts w:ascii="Times New Roman" w:eastAsia="Times New Roman" w:hAnsi="Times New Roman" w:cs="Times New Roman"/>
          <w:color w:val="000000" w:themeColor="text1"/>
          <w:sz w:val="24"/>
          <w:szCs w:val="24"/>
        </w:rPr>
        <w:t xml:space="preserve">Carefully review all instructions in the class regulations letters per the Dean of Undergraduate Studies and the Graduate School Dean.  The following document is provided for you to use with students. It does not include other information and explanations about class regulations that are posted by the Deans.  </w:t>
      </w:r>
      <w:r w:rsidR="007F140B">
        <w:br/>
      </w:r>
      <w:r w:rsidR="007F140B">
        <w:br/>
      </w:r>
      <w:r w:rsidRPr="0FDE94B7">
        <w:rPr>
          <w:rFonts w:ascii="Times New Roman" w:eastAsia="Times New Roman" w:hAnsi="Times New Roman" w:cs="Times New Roman"/>
          <w:color w:val="000000" w:themeColor="text1"/>
          <w:sz w:val="24"/>
          <w:szCs w:val="24"/>
        </w:rPr>
        <w:t>Each syllabus has to include four policies: an accessibility statement, the Title IX statement, the Academic Integrity statement, and the emergency preparedness statement are required in the syllabus. Make sure your course syllabus at least has these four statements!</w:t>
      </w:r>
    </w:p>
    <w:p w14:paraId="1F5CBC2C" w14:textId="7238F640" w:rsidR="00D773B1" w:rsidRPr="00CA0322" w:rsidRDefault="6AF30FBF" w:rsidP="0FDE94B7">
      <w:pPr>
        <w:spacing w:afterAutospacing="1" w:line="240" w:lineRule="auto"/>
        <w:rPr>
          <w:rFonts w:ascii="Times New Roman" w:eastAsia="Times New Roman" w:hAnsi="Times New Roman" w:cs="Times New Roman"/>
          <w:color w:val="000000" w:themeColor="text1"/>
          <w:sz w:val="24"/>
          <w:szCs w:val="24"/>
        </w:rPr>
      </w:pPr>
      <w:r w:rsidRPr="0FDE94B7">
        <w:rPr>
          <w:rFonts w:ascii="Times New Roman" w:eastAsia="Times New Roman" w:hAnsi="Times New Roman" w:cs="Times New Roman"/>
          <w:color w:val="000000" w:themeColor="text1"/>
          <w:sz w:val="24"/>
          <w:szCs w:val="24"/>
        </w:rPr>
        <w:t>We recommend that you add this syllabus “part two” to your Canvas site</w:t>
      </w:r>
      <w:r w:rsidRPr="0FDE94B7">
        <w:rPr>
          <w:rFonts w:ascii="Times New Roman" w:eastAsia="Times New Roman" w:hAnsi="Times New Roman" w:cs="Times New Roman"/>
          <w:b/>
          <w:bCs/>
          <w:color w:val="000000" w:themeColor="text1"/>
          <w:sz w:val="24"/>
          <w:szCs w:val="24"/>
        </w:rPr>
        <w:t>.  Delete this introductory text and save this as a pdf.</w:t>
      </w:r>
      <w:r w:rsidRPr="0FDE94B7">
        <w:rPr>
          <w:rFonts w:ascii="Times New Roman" w:eastAsia="Times New Roman" w:hAnsi="Times New Roman" w:cs="Times New Roman"/>
          <w:color w:val="000000" w:themeColor="text1"/>
          <w:sz w:val="24"/>
          <w:szCs w:val="24"/>
        </w:rPr>
        <w:t xml:space="preserve">  </w:t>
      </w:r>
    </w:p>
    <w:p w14:paraId="736FC0E5" w14:textId="4FFE387D" w:rsidR="00D773B1" w:rsidRPr="00CA0322" w:rsidRDefault="6AF30FBF" w:rsidP="0FDE94B7">
      <w:pPr>
        <w:tabs>
          <w:tab w:val="left" w:pos="900"/>
        </w:tabs>
        <w:spacing w:line="240" w:lineRule="auto"/>
        <w:jc w:val="center"/>
        <w:rPr>
          <w:rFonts w:ascii="Times New Roman" w:eastAsia="Times New Roman" w:hAnsi="Times New Roman" w:cs="Times New Roman"/>
          <w:color w:val="000000" w:themeColor="text1"/>
        </w:rPr>
      </w:pPr>
      <w:r w:rsidRPr="0FDE94B7">
        <w:rPr>
          <w:rFonts w:ascii="Times New Roman" w:eastAsia="Times New Roman" w:hAnsi="Times New Roman" w:cs="Times New Roman"/>
          <w:i/>
          <w:iCs/>
          <w:color w:val="000000" w:themeColor="text1"/>
          <w:sz w:val="24"/>
          <w:szCs w:val="24"/>
        </w:rPr>
        <w:t>--OTEI Office of Teaching Effectiveness and Innovation</w:t>
      </w:r>
      <w:r w:rsidR="007F140B">
        <w:br/>
      </w:r>
    </w:p>
    <w:p w14:paraId="635E8537" w14:textId="27D2ACFD" w:rsidR="00D773B1" w:rsidRPr="00CA0322" w:rsidRDefault="007F140B" w:rsidP="0FDE94B7">
      <w:pPr>
        <w:pStyle w:val="Title"/>
        <w:spacing w:line="360" w:lineRule="auto"/>
        <w:jc w:val="center"/>
        <w:rPr>
          <w:rFonts w:ascii="Times New Roman" w:eastAsia="Times New Roman" w:hAnsi="Times New Roman" w:cs="Times New Roman"/>
          <w:i/>
          <w:iCs/>
          <w:color w:val="000000" w:themeColor="text1"/>
          <w:sz w:val="24"/>
          <w:szCs w:val="24"/>
        </w:rPr>
      </w:pPr>
      <w:r w:rsidRPr="0FDE94B7">
        <w:rPr>
          <w:rFonts w:ascii="Times New Roman" w:eastAsia="Times New Roman" w:hAnsi="Times New Roman" w:cs="Times New Roman"/>
          <w:i/>
          <w:iCs/>
          <w:color w:val="000000" w:themeColor="text1"/>
          <w:sz w:val="24"/>
          <w:szCs w:val="24"/>
        </w:rPr>
        <w:t xml:space="preserve">  </w:t>
      </w:r>
    </w:p>
    <w:sdt>
      <w:sdtPr>
        <w:rPr>
          <w:caps w:val="0"/>
          <w:color w:val="auto"/>
          <w:spacing w:val="0"/>
          <w:sz w:val="20"/>
          <w:szCs w:val="20"/>
        </w:rPr>
        <w:id w:val="-897431347"/>
        <w:docPartObj>
          <w:docPartGallery w:val="Table of Contents"/>
          <w:docPartUnique/>
        </w:docPartObj>
      </w:sdtPr>
      <w:sdtEndPr>
        <w:rPr>
          <w:b/>
          <w:bCs/>
          <w:noProof/>
        </w:rPr>
      </w:sdtEndPr>
      <w:sdtContent>
        <w:p w14:paraId="56E64891" w14:textId="48CE8277" w:rsidR="00315669" w:rsidRPr="00032B4F" w:rsidRDefault="00315669" w:rsidP="00325645">
          <w:pPr>
            <w:pStyle w:val="TOCHeading"/>
            <w:shd w:val="clear" w:color="auto" w:fill="auto"/>
            <w:spacing w:line="360" w:lineRule="auto"/>
            <w:rPr>
              <w:b/>
              <w:bCs/>
            </w:rPr>
          </w:pPr>
          <w:r w:rsidRPr="00032B4F">
            <w:rPr>
              <w:b/>
              <w:bCs/>
              <w:color w:val="000000" w:themeColor="text1"/>
            </w:rPr>
            <w:t>Contents</w:t>
          </w:r>
        </w:p>
        <w:p w14:paraId="0BCB4A2D" w14:textId="240E9374" w:rsidR="00D6322D" w:rsidRDefault="00315669">
          <w:pPr>
            <w:pStyle w:val="TOC1"/>
            <w:tabs>
              <w:tab w:val="right" w:leader="dot" w:pos="9350"/>
            </w:tabs>
            <w:rPr>
              <w:noProof/>
              <w:kern w:val="2"/>
              <w:sz w:val="22"/>
              <w:szCs w:val="22"/>
              <w14:ligatures w14:val="standardContextual"/>
            </w:rPr>
          </w:pPr>
          <w:r>
            <w:fldChar w:fldCharType="begin"/>
          </w:r>
          <w:r>
            <w:instrText xml:space="preserve"> TOC \o "1-3" \h \z \u </w:instrText>
          </w:r>
          <w:r>
            <w:fldChar w:fldCharType="separate"/>
          </w:r>
          <w:hyperlink w:anchor="_Toc141261863" w:history="1">
            <w:r w:rsidR="00D6322D" w:rsidRPr="007E12A5">
              <w:rPr>
                <w:rStyle w:val="Hyperlink"/>
                <w:noProof/>
              </w:rPr>
              <w:t>Student Support</w:t>
            </w:r>
            <w:r w:rsidR="00D6322D">
              <w:rPr>
                <w:noProof/>
                <w:webHidden/>
              </w:rPr>
              <w:tab/>
            </w:r>
            <w:r w:rsidR="00D6322D">
              <w:rPr>
                <w:noProof/>
                <w:webHidden/>
              </w:rPr>
              <w:fldChar w:fldCharType="begin"/>
            </w:r>
            <w:r w:rsidR="00D6322D">
              <w:rPr>
                <w:noProof/>
                <w:webHidden/>
              </w:rPr>
              <w:instrText xml:space="preserve"> PAGEREF _Toc141261863 \h </w:instrText>
            </w:r>
            <w:r w:rsidR="00D6322D">
              <w:rPr>
                <w:noProof/>
                <w:webHidden/>
              </w:rPr>
            </w:r>
            <w:r w:rsidR="00D6322D">
              <w:rPr>
                <w:noProof/>
                <w:webHidden/>
              </w:rPr>
              <w:fldChar w:fldCharType="separate"/>
            </w:r>
            <w:r w:rsidR="00D6322D">
              <w:rPr>
                <w:noProof/>
                <w:webHidden/>
              </w:rPr>
              <w:t>2</w:t>
            </w:r>
            <w:r w:rsidR="00D6322D">
              <w:rPr>
                <w:noProof/>
                <w:webHidden/>
              </w:rPr>
              <w:fldChar w:fldCharType="end"/>
            </w:r>
          </w:hyperlink>
        </w:p>
        <w:p w14:paraId="10E965BC" w14:textId="74927381" w:rsidR="00D6322D" w:rsidRDefault="00000000">
          <w:pPr>
            <w:pStyle w:val="TOC2"/>
            <w:rPr>
              <w:noProof/>
              <w:kern w:val="2"/>
              <w:sz w:val="22"/>
              <w:szCs w:val="22"/>
              <w14:ligatures w14:val="standardContextual"/>
            </w:rPr>
          </w:pPr>
          <w:hyperlink w:anchor="_Toc141261864" w:history="1">
            <w:r w:rsidR="00D6322D" w:rsidRPr="007E12A5">
              <w:rPr>
                <w:rStyle w:val="Hyperlink"/>
                <w:rFonts w:eastAsia="Times New Roman"/>
                <w:noProof/>
              </w:rPr>
              <w:t xml:space="preserve"> ACADEMIC SUCCESS CENTER</w:t>
            </w:r>
            <w:r w:rsidR="00D6322D">
              <w:rPr>
                <w:noProof/>
                <w:webHidden/>
              </w:rPr>
              <w:tab/>
            </w:r>
            <w:r w:rsidR="00D6322D">
              <w:rPr>
                <w:noProof/>
                <w:webHidden/>
              </w:rPr>
              <w:fldChar w:fldCharType="begin"/>
            </w:r>
            <w:r w:rsidR="00D6322D">
              <w:rPr>
                <w:noProof/>
                <w:webHidden/>
              </w:rPr>
              <w:instrText xml:space="preserve"> PAGEREF _Toc141261864 \h </w:instrText>
            </w:r>
            <w:r w:rsidR="00D6322D">
              <w:rPr>
                <w:noProof/>
                <w:webHidden/>
              </w:rPr>
            </w:r>
            <w:r w:rsidR="00D6322D">
              <w:rPr>
                <w:noProof/>
                <w:webHidden/>
              </w:rPr>
              <w:fldChar w:fldCharType="separate"/>
            </w:r>
            <w:r w:rsidR="00D6322D">
              <w:rPr>
                <w:noProof/>
                <w:webHidden/>
              </w:rPr>
              <w:t>2</w:t>
            </w:r>
            <w:r w:rsidR="00D6322D">
              <w:rPr>
                <w:noProof/>
                <w:webHidden/>
              </w:rPr>
              <w:fldChar w:fldCharType="end"/>
            </w:r>
          </w:hyperlink>
        </w:p>
        <w:p w14:paraId="64F0986A" w14:textId="0B195A31" w:rsidR="00D6322D" w:rsidRDefault="00000000">
          <w:pPr>
            <w:pStyle w:val="TOC3"/>
            <w:tabs>
              <w:tab w:val="right" w:leader="dot" w:pos="9350"/>
            </w:tabs>
            <w:rPr>
              <w:noProof/>
              <w:kern w:val="2"/>
              <w:sz w:val="22"/>
              <w:szCs w:val="22"/>
              <w14:ligatures w14:val="standardContextual"/>
            </w:rPr>
          </w:pPr>
          <w:hyperlink w:anchor="_Toc141261865" w:history="1">
            <w:r w:rsidR="00D6322D" w:rsidRPr="007E12A5">
              <w:rPr>
                <w:rStyle w:val="Hyperlink"/>
                <w:noProof/>
              </w:rPr>
              <w:t>LEARNING SUPPORT SERVICES</w:t>
            </w:r>
            <w:r w:rsidR="00D6322D">
              <w:rPr>
                <w:noProof/>
                <w:webHidden/>
              </w:rPr>
              <w:tab/>
            </w:r>
            <w:r w:rsidR="00D6322D">
              <w:rPr>
                <w:noProof/>
                <w:webHidden/>
              </w:rPr>
              <w:fldChar w:fldCharType="begin"/>
            </w:r>
            <w:r w:rsidR="00D6322D">
              <w:rPr>
                <w:noProof/>
                <w:webHidden/>
              </w:rPr>
              <w:instrText xml:space="preserve"> PAGEREF _Toc141261865 \h </w:instrText>
            </w:r>
            <w:r w:rsidR="00D6322D">
              <w:rPr>
                <w:noProof/>
                <w:webHidden/>
              </w:rPr>
            </w:r>
            <w:r w:rsidR="00D6322D">
              <w:rPr>
                <w:noProof/>
                <w:webHidden/>
              </w:rPr>
              <w:fldChar w:fldCharType="separate"/>
            </w:r>
            <w:r w:rsidR="00D6322D">
              <w:rPr>
                <w:noProof/>
                <w:webHidden/>
              </w:rPr>
              <w:t>2</w:t>
            </w:r>
            <w:r w:rsidR="00D6322D">
              <w:rPr>
                <w:noProof/>
                <w:webHidden/>
              </w:rPr>
              <w:fldChar w:fldCharType="end"/>
            </w:r>
          </w:hyperlink>
        </w:p>
        <w:p w14:paraId="7D140068" w14:textId="3A7EBB0A" w:rsidR="00D6322D" w:rsidRDefault="00000000">
          <w:pPr>
            <w:pStyle w:val="TOC3"/>
            <w:tabs>
              <w:tab w:val="right" w:leader="dot" w:pos="9350"/>
            </w:tabs>
            <w:rPr>
              <w:noProof/>
              <w:kern w:val="2"/>
              <w:sz w:val="22"/>
              <w:szCs w:val="22"/>
              <w14:ligatures w14:val="standardContextual"/>
            </w:rPr>
          </w:pPr>
          <w:hyperlink w:anchor="_Toc141261866" w:history="1">
            <w:r w:rsidR="00D6322D" w:rsidRPr="007E12A5">
              <w:rPr>
                <w:rStyle w:val="Hyperlink"/>
                <w:noProof/>
              </w:rPr>
              <w:t>CAMPUS LOCATION</w:t>
            </w:r>
            <w:r w:rsidR="00D6322D">
              <w:rPr>
                <w:noProof/>
                <w:webHidden/>
              </w:rPr>
              <w:tab/>
            </w:r>
            <w:r w:rsidR="00D6322D">
              <w:rPr>
                <w:noProof/>
                <w:webHidden/>
              </w:rPr>
              <w:fldChar w:fldCharType="begin"/>
            </w:r>
            <w:r w:rsidR="00D6322D">
              <w:rPr>
                <w:noProof/>
                <w:webHidden/>
              </w:rPr>
              <w:instrText xml:space="preserve"> PAGEREF _Toc141261866 \h </w:instrText>
            </w:r>
            <w:r w:rsidR="00D6322D">
              <w:rPr>
                <w:noProof/>
                <w:webHidden/>
              </w:rPr>
            </w:r>
            <w:r w:rsidR="00D6322D">
              <w:rPr>
                <w:noProof/>
                <w:webHidden/>
              </w:rPr>
              <w:fldChar w:fldCharType="separate"/>
            </w:r>
            <w:r w:rsidR="00D6322D">
              <w:rPr>
                <w:noProof/>
                <w:webHidden/>
              </w:rPr>
              <w:t>3</w:t>
            </w:r>
            <w:r w:rsidR="00D6322D">
              <w:rPr>
                <w:noProof/>
                <w:webHidden/>
              </w:rPr>
              <w:fldChar w:fldCharType="end"/>
            </w:r>
          </w:hyperlink>
        </w:p>
        <w:p w14:paraId="03609730" w14:textId="024C33F1" w:rsidR="00D6322D" w:rsidRDefault="00000000">
          <w:pPr>
            <w:pStyle w:val="TOC3"/>
            <w:tabs>
              <w:tab w:val="right" w:leader="dot" w:pos="9350"/>
            </w:tabs>
            <w:rPr>
              <w:noProof/>
              <w:kern w:val="2"/>
              <w:sz w:val="22"/>
              <w:szCs w:val="22"/>
              <w14:ligatures w14:val="standardContextual"/>
            </w:rPr>
          </w:pPr>
          <w:hyperlink w:anchor="_Toc141261867" w:history="1">
            <w:r w:rsidR="00D6322D" w:rsidRPr="007E12A5">
              <w:rPr>
                <w:rStyle w:val="Hyperlink"/>
                <w:noProof/>
              </w:rPr>
              <w:t>INCLUSION STATEMENT</w:t>
            </w:r>
            <w:r w:rsidR="00D6322D">
              <w:rPr>
                <w:noProof/>
                <w:webHidden/>
              </w:rPr>
              <w:tab/>
            </w:r>
            <w:r w:rsidR="00D6322D">
              <w:rPr>
                <w:noProof/>
                <w:webHidden/>
              </w:rPr>
              <w:fldChar w:fldCharType="begin"/>
            </w:r>
            <w:r w:rsidR="00D6322D">
              <w:rPr>
                <w:noProof/>
                <w:webHidden/>
              </w:rPr>
              <w:instrText xml:space="preserve"> PAGEREF _Toc141261867 \h </w:instrText>
            </w:r>
            <w:r w:rsidR="00D6322D">
              <w:rPr>
                <w:noProof/>
                <w:webHidden/>
              </w:rPr>
            </w:r>
            <w:r w:rsidR="00D6322D">
              <w:rPr>
                <w:noProof/>
                <w:webHidden/>
              </w:rPr>
              <w:fldChar w:fldCharType="separate"/>
            </w:r>
            <w:r w:rsidR="00D6322D">
              <w:rPr>
                <w:noProof/>
                <w:webHidden/>
              </w:rPr>
              <w:t>3</w:t>
            </w:r>
            <w:r w:rsidR="00D6322D">
              <w:rPr>
                <w:noProof/>
                <w:webHidden/>
              </w:rPr>
              <w:fldChar w:fldCharType="end"/>
            </w:r>
          </w:hyperlink>
        </w:p>
        <w:p w14:paraId="2B94B43A" w14:textId="316618D8" w:rsidR="00D6322D" w:rsidRDefault="00000000">
          <w:pPr>
            <w:pStyle w:val="TOC2"/>
            <w:rPr>
              <w:noProof/>
              <w:kern w:val="2"/>
              <w:sz w:val="22"/>
              <w:szCs w:val="22"/>
              <w14:ligatures w14:val="standardContextual"/>
            </w:rPr>
          </w:pPr>
          <w:hyperlink w:anchor="_Toc141261868" w:history="1">
            <w:r w:rsidR="00D6322D" w:rsidRPr="007E12A5">
              <w:rPr>
                <w:rStyle w:val="Hyperlink"/>
                <w:rFonts w:eastAsia="Times New Roman"/>
                <w:noProof/>
              </w:rPr>
              <w:t>ACADEMIC ADVISING</w:t>
            </w:r>
            <w:r w:rsidR="00D6322D">
              <w:rPr>
                <w:noProof/>
                <w:webHidden/>
              </w:rPr>
              <w:tab/>
            </w:r>
            <w:r w:rsidR="00D6322D">
              <w:rPr>
                <w:noProof/>
                <w:webHidden/>
              </w:rPr>
              <w:fldChar w:fldCharType="begin"/>
            </w:r>
            <w:r w:rsidR="00D6322D">
              <w:rPr>
                <w:noProof/>
                <w:webHidden/>
              </w:rPr>
              <w:instrText xml:space="preserve"> PAGEREF _Toc141261868 \h </w:instrText>
            </w:r>
            <w:r w:rsidR="00D6322D">
              <w:rPr>
                <w:noProof/>
                <w:webHidden/>
              </w:rPr>
            </w:r>
            <w:r w:rsidR="00D6322D">
              <w:rPr>
                <w:noProof/>
                <w:webHidden/>
              </w:rPr>
              <w:fldChar w:fldCharType="separate"/>
            </w:r>
            <w:r w:rsidR="00D6322D">
              <w:rPr>
                <w:noProof/>
                <w:webHidden/>
              </w:rPr>
              <w:t>4</w:t>
            </w:r>
            <w:r w:rsidR="00D6322D">
              <w:rPr>
                <w:noProof/>
                <w:webHidden/>
              </w:rPr>
              <w:fldChar w:fldCharType="end"/>
            </w:r>
          </w:hyperlink>
        </w:p>
        <w:p w14:paraId="02D2D9DC" w14:textId="34D3EF69" w:rsidR="00D6322D" w:rsidRDefault="00000000">
          <w:pPr>
            <w:pStyle w:val="TOC2"/>
            <w:rPr>
              <w:noProof/>
              <w:kern w:val="2"/>
              <w:sz w:val="22"/>
              <w:szCs w:val="22"/>
              <w14:ligatures w14:val="standardContextual"/>
            </w:rPr>
          </w:pPr>
          <w:hyperlink w:anchor="_Toc141261869" w:history="1">
            <w:r w:rsidR="00D6322D" w:rsidRPr="007E12A5">
              <w:rPr>
                <w:rStyle w:val="Hyperlink"/>
                <w:rFonts w:eastAsia="Times New Roman"/>
                <w:noProof/>
              </w:rPr>
              <w:t xml:space="preserve"> CLEMSON LIBRARIES</w:t>
            </w:r>
            <w:r w:rsidR="00D6322D">
              <w:rPr>
                <w:noProof/>
                <w:webHidden/>
              </w:rPr>
              <w:tab/>
            </w:r>
            <w:r w:rsidR="00D6322D">
              <w:rPr>
                <w:noProof/>
                <w:webHidden/>
              </w:rPr>
              <w:fldChar w:fldCharType="begin"/>
            </w:r>
            <w:r w:rsidR="00D6322D">
              <w:rPr>
                <w:noProof/>
                <w:webHidden/>
              </w:rPr>
              <w:instrText xml:space="preserve"> PAGEREF _Toc141261869 \h </w:instrText>
            </w:r>
            <w:r w:rsidR="00D6322D">
              <w:rPr>
                <w:noProof/>
                <w:webHidden/>
              </w:rPr>
            </w:r>
            <w:r w:rsidR="00D6322D">
              <w:rPr>
                <w:noProof/>
                <w:webHidden/>
              </w:rPr>
              <w:fldChar w:fldCharType="separate"/>
            </w:r>
            <w:r w:rsidR="00D6322D">
              <w:rPr>
                <w:noProof/>
                <w:webHidden/>
              </w:rPr>
              <w:t>4</w:t>
            </w:r>
            <w:r w:rsidR="00D6322D">
              <w:rPr>
                <w:noProof/>
                <w:webHidden/>
              </w:rPr>
              <w:fldChar w:fldCharType="end"/>
            </w:r>
          </w:hyperlink>
        </w:p>
        <w:p w14:paraId="6DFC76A8" w14:textId="4BA94260" w:rsidR="00D6322D" w:rsidRDefault="00000000">
          <w:pPr>
            <w:pStyle w:val="TOC3"/>
            <w:tabs>
              <w:tab w:val="right" w:leader="dot" w:pos="9350"/>
            </w:tabs>
            <w:rPr>
              <w:noProof/>
              <w:kern w:val="2"/>
              <w:sz w:val="22"/>
              <w:szCs w:val="22"/>
              <w14:ligatures w14:val="standardContextual"/>
            </w:rPr>
          </w:pPr>
          <w:hyperlink w:anchor="_Toc141261870" w:history="1">
            <w:r w:rsidR="00D6322D" w:rsidRPr="007E12A5">
              <w:rPr>
                <w:rStyle w:val="Hyperlink"/>
                <w:noProof/>
              </w:rPr>
              <w:t>COOPER LIBRARY AND TECHNICAL SUPPORT</w:t>
            </w:r>
            <w:r w:rsidR="00D6322D">
              <w:rPr>
                <w:noProof/>
                <w:webHidden/>
              </w:rPr>
              <w:tab/>
            </w:r>
            <w:r w:rsidR="00D6322D">
              <w:rPr>
                <w:noProof/>
                <w:webHidden/>
              </w:rPr>
              <w:fldChar w:fldCharType="begin"/>
            </w:r>
            <w:r w:rsidR="00D6322D">
              <w:rPr>
                <w:noProof/>
                <w:webHidden/>
              </w:rPr>
              <w:instrText xml:space="preserve"> PAGEREF _Toc141261870 \h </w:instrText>
            </w:r>
            <w:r w:rsidR="00D6322D">
              <w:rPr>
                <w:noProof/>
                <w:webHidden/>
              </w:rPr>
            </w:r>
            <w:r w:rsidR="00D6322D">
              <w:rPr>
                <w:noProof/>
                <w:webHidden/>
              </w:rPr>
              <w:fldChar w:fldCharType="separate"/>
            </w:r>
            <w:r w:rsidR="00D6322D">
              <w:rPr>
                <w:noProof/>
                <w:webHidden/>
              </w:rPr>
              <w:t>5</w:t>
            </w:r>
            <w:r w:rsidR="00D6322D">
              <w:rPr>
                <w:noProof/>
                <w:webHidden/>
              </w:rPr>
              <w:fldChar w:fldCharType="end"/>
            </w:r>
          </w:hyperlink>
        </w:p>
        <w:p w14:paraId="0960EB8B" w14:textId="5B290529" w:rsidR="00D6322D" w:rsidRDefault="00000000">
          <w:pPr>
            <w:pStyle w:val="TOC2"/>
            <w:rPr>
              <w:noProof/>
              <w:kern w:val="2"/>
              <w:sz w:val="22"/>
              <w:szCs w:val="22"/>
              <w14:ligatures w14:val="standardContextual"/>
            </w:rPr>
          </w:pPr>
          <w:hyperlink w:anchor="_Toc141261871" w:history="1">
            <w:r w:rsidR="00D6322D" w:rsidRPr="007E12A5">
              <w:rPr>
                <w:rStyle w:val="Hyperlink"/>
                <w:rFonts w:eastAsia="Times New Roman"/>
                <w:noProof/>
              </w:rPr>
              <w:t xml:space="preserve">GRADUATE </w:t>
            </w:r>
            <w:r w:rsidR="00D6322D" w:rsidRPr="007E12A5">
              <w:rPr>
                <w:rStyle w:val="Hyperlink"/>
                <w:noProof/>
              </w:rPr>
              <w:t>STUDENT</w:t>
            </w:r>
            <w:r w:rsidR="00D6322D" w:rsidRPr="007E12A5">
              <w:rPr>
                <w:rStyle w:val="Hyperlink"/>
                <w:rFonts w:eastAsia="Times New Roman"/>
                <w:noProof/>
              </w:rPr>
              <w:t xml:space="preserve"> SUCCESS RESOURCES</w:t>
            </w:r>
            <w:r w:rsidR="00D6322D">
              <w:rPr>
                <w:noProof/>
                <w:webHidden/>
              </w:rPr>
              <w:tab/>
            </w:r>
            <w:r w:rsidR="00D6322D">
              <w:rPr>
                <w:noProof/>
                <w:webHidden/>
              </w:rPr>
              <w:fldChar w:fldCharType="begin"/>
            </w:r>
            <w:r w:rsidR="00D6322D">
              <w:rPr>
                <w:noProof/>
                <w:webHidden/>
              </w:rPr>
              <w:instrText xml:space="preserve"> PAGEREF _Toc141261871 \h </w:instrText>
            </w:r>
            <w:r w:rsidR="00D6322D">
              <w:rPr>
                <w:noProof/>
                <w:webHidden/>
              </w:rPr>
            </w:r>
            <w:r w:rsidR="00D6322D">
              <w:rPr>
                <w:noProof/>
                <w:webHidden/>
              </w:rPr>
              <w:fldChar w:fldCharType="separate"/>
            </w:r>
            <w:r w:rsidR="00D6322D">
              <w:rPr>
                <w:noProof/>
                <w:webHidden/>
              </w:rPr>
              <w:t>5</w:t>
            </w:r>
            <w:r w:rsidR="00D6322D">
              <w:rPr>
                <w:noProof/>
                <w:webHidden/>
              </w:rPr>
              <w:fldChar w:fldCharType="end"/>
            </w:r>
          </w:hyperlink>
        </w:p>
        <w:p w14:paraId="6638FC40" w14:textId="419459EC" w:rsidR="00D6322D" w:rsidRDefault="00000000">
          <w:pPr>
            <w:pStyle w:val="TOC2"/>
            <w:rPr>
              <w:noProof/>
              <w:kern w:val="2"/>
              <w:sz w:val="22"/>
              <w:szCs w:val="22"/>
              <w14:ligatures w14:val="standardContextual"/>
            </w:rPr>
          </w:pPr>
          <w:hyperlink w:anchor="_Toc141261872" w:history="1">
            <w:r w:rsidR="00D6322D" w:rsidRPr="007E12A5">
              <w:rPr>
                <w:rStyle w:val="Hyperlink"/>
                <w:noProof/>
              </w:rPr>
              <w:t>Election Dates</w:t>
            </w:r>
            <w:r w:rsidR="00D6322D">
              <w:rPr>
                <w:noProof/>
                <w:webHidden/>
              </w:rPr>
              <w:tab/>
            </w:r>
            <w:r w:rsidR="00D6322D">
              <w:rPr>
                <w:noProof/>
                <w:webHidden/>
              </w:rPr>
              <w:fldChar w:fldCharType="begin"/>
            </w:r>
            <w:r w:rsidR="00D6322D">
              <w:rPr>
                <w:noProof/>
                <w:webHidden/>
              </w:rPr>
              <w:instrText xml:space="preserve"> PAGEREF _Toc141261872 \h </w:instrText>
            </w:r>
            <w:r w:rsidR="00D6322D">
              <w:rPr>
                <w:noProof/>
                <w:webHidden/>
              </w:rPr>
            </w:r>
            <w:r w:rsidR="00D6322D">
              <w:rPr>
                <w:noProof/>
                <w:webHidden/>
              </w:rPr>
              <w:fldChar w:fldCharType="separate"/>
            </w:r>
            <w:r w:rsidR="00D6322D">
              <w:rPr>
                <w:noProof/>
                <w:webHidden/>
              </w:rPr>
              <w:t>5</w:t>
            </w:r>
            <w:r w:rsidR="00D6322D">
              <w:rPr>
                <w:noProof/>
                <w:webHidden/>
              </w:rPr>
              <w:fldChar w:fldCharType="end"/>
            </w:r>
          </w:hyperlink>
        </w:p>
        <w:p w14:paraId="33320B67" w14:textId="734A9736" w:rsidR="00D6322D" w:rsidRDefault="00000000">
          <w:pPr>
            <w:pStyle w:val="TOC2"/>
            <w:rPr>
              <w:noProof/>
              <w:kern w:val="2"/>
              <w:sz w:val="22"/>
              <w:szCs w:val="22"/>
              <w14:ligatures w14:val="standardContextual"/>
            </w:rPr>
          </w:pPr>
          <w:hyperlink w:anchor="_Toc141261873" w:history="1">
            <w:r w:rsidR="00D6322D" w:rsidRPr="007E12A5">
              <w:rPr>
                <w:rStyle w:val="Hyperlink"/>
                <w:rFonts w:eastAsia="Times New Roman"/>
                <w:noProof/>
              </w:rPr>
              <w:t xml:space="preserve"> MICHELIN </w:t>
            </w:r>
            <w:r w:rsidR="00D6322D" w:rsidRPr="007E12A5">
              <w:rPr>
                <w:rStyle w:val="Hyperlink"/>
                <w:noProof/>
              </w:rPr>
              <w:t>CAREER</w:t>
            </w:r>
            <w:r w:rsidR="00D6322D" w:rsidRPr="007E12A5">
              <w:rPr>
                <w:rStyle w:val="Hyperlink"/>
                <w:rFonts w:eastAsia="Times New Roman"/>
                <w:noProof/>
              </w:rPr>
              <w:t xml:space="preserve"> CENTER</w:t>
            </w:r>
            <w:r w:rsidR="00D6322D">
              <w:rPr>
                <w:noProof/>
                <w:webHidden/>
              </w:rPr>
              <w:tab/>
            </w:r>
            <w:r w:rsidR="00D6322D">
              <w:rPr>
                <w:noProof/>
                <w:webHidden/>
              </w:rPr>
              <w:fldChar w:fldCharType="begin"/>
            </w:r>
            <w:r w:rsidR="00D6322D">
              <w:rPr>
                <w:noProof/>
                <w:webHidden/>
              </w:rPr>
              <w:instrText xml:space="preserve"> PAGEREF _Toc141261873 \h </w:instrText>
            </w:r>
            <w:r w:rsidR="00D6322D">
              <w:rPr>
                <w:noProof/>
                <w:webHidden/>
              </w:rPr>
            </w:r>
            <w:r w:rsidR="00D6322D">
              <w:rPr>
                <w:noProof/>
                <w:webHidden/>
              </w:rPr>
              <w:fldChar w:fldCharType="separate"/>
            </w:r>
            <w:r w:rsidR="00D6322D">
              <w:rPr>
                <w:noProof/>
                <w:webHidden/>
              </w:rPr>
              <w:t>6</w:t>
            </w:r>
            <w:r w:rsidR="00D6322D">
              <w:rPr>
                <w:noProof/>
                <w:webHidden/>
              </w:rPr>
              <w:fldChar w:fldCharType="end"/>
            </w:r>
          </w:hyperlink>
        </w:p>
        <w:p w14:paraId="21EC3454" w14:textId="3B807CB8" w:rsidR="00D6322D" w:rsidRDefault="00000000">
          <w:pPr>
            <w:pStyle w:val="TOC3"/>
            <w:tabs>
              <w:tab w:val="right" w:leader="dot" w:pos="9350"/>
            </w:tabs>
            <w:rPr>
              <w:noProof/>
              <w:kern w:val="2"/>
              <w:sz w:val="22"/>
              <w:szCs w:val="22"/>
              <w14:ligatures w14:val="standardContextual"/>
            </w:rPr>
          </w:pPr>
          <w:hyperlink w:anchor="_Toc141261874" w:history="1">
            <w:r w:rsidR="00D6322D" w:rsidRPr="007E12A5">
              <w:rPr>
                <w:rStyle w:val="Hyperlink"/>
                <w:noProof/>
              </w:rPr>
              <w:t>THE CENTER’S INTERNSHIP PROGRAM</w:t>
            </w:r>
            <w:r w:rsidR="00D6322D">
              <w:rPr>
                <w:noProof/>
                <w:webHidden/>
              </w:rPr>
              <w:tab/>
            </w:r>
            <w:r w:rsidR="00D6322D">
              <w:rPr>
                <w:noProof/>
                <w:webHidden/>
              </w:rPr>
              <w:fldChar w:fldCharType="begin"/>
            </w:r>
            <w:r w:rsidR="00D6322D">
              <w:rPr>
                <w:noProof/>
                <w:webHidden/>
              </w:rPr>
              <w:instrText xml:space="preserve"> PAGEREF _Toc141261874 \h </w:instrText>
            </w:r>
            <w:r w:rsidR="00D6322D">
              <w:rPr>
                <w:noProof/>
                <w:webHidden/>
              </w:rPr>
            </w:r>
            <w:r w:rsidR="00D6322D">
              <w:rPr>
                <w:noProof/>
                <w:webHidden/>
              </w:rPr>
              <w:fldChar w:fldCharType="separate"/>
            </w:r>
            <w:r w:rsidR="00D6322D">
              <w:rPr>
                <w:noProof/>
                <w:webHidden/>
              </w:rPr>
              <w:t>6</w:t>
            </w:r>
            <w:r w:rsidR="00D6322D">
              <w:rPr>
                <w:noProof/>
                <w:webHidden/>
              </w:rPr>
              <w:fldChar w:fldCharType="end"/>
            </w:r>
          </w:hyperlink>
        </w:p>
        <w:p w14:paraId="7DA0400C" w14:textId="3C9761D4" w:rsidR="00D6322D" w:rsidRDefault="00000000">
          <w:pPr>
            <w:pStyle w:val="TOC3"/>
            <w:tabs>
              <w:tab w:val="right" w:leader="dot" w:pos="9350"/>
            </w:tabs>
            <w:rPr>
              <w:noProof/>
              <w:kern w:val="2"/>
              <w:sz w:val="22"/>
              <w:szCs w:val="22"/>
              <w14:ligatures w14:val="standardContextual"/>
            </w:rPr>
          </w:pPr>
          <w:hyperlink w:anchor="_Toc141261875" w:history="1">
            <w:r w:rsidR="00D6322D" w:rsidRPr="007E12A5">
              <w:rPr>
                <w:rStyle w:val="Hyperlink"/>
                <w:noProof/>
              </w:rPr>
              <w:t>UPIC: University Professional Internship and Co-op</w:t>
            </w:r>
            <w:r w:rsidR="00D6322D">
              <w:rPr>
                <w:noProof/>
                <w:webHidden/>
              </w:rPr>
              <w:tab/>
            </w:r>
            <w:r w:rsidR="00D6322D">
              <w:rPr>
                <w:noProof/>
                <w:webHidden/>
              </w:rPr>
              <w:fldChar w:fldCharType="begin"/>
            </w:r>
            <w:r w:rsidR="00D6322D">
              <w:rPr>
                <w:noProof/>
                <w:webHidden/>
              </w:rPr>
              <w:instrText xml:space="preserve"> PAGEREF _Toc141261875 \h </w:instrText>
            </w:r>
            <w:r w:rsidR="00D6322D">
              <w:rPr>
                <w:noProof/>
                <w:webHidden/>
              </w:rPr>
            </w:r>
            <w:r w:rsidR="00D6322D">
              <w:rPr>
                <w:noProof/>
                <w:webHidden/>
              </w:rPr>
              <w:fldChar w:fldCharType="separate"/>
            </w:r>
            <w:r w:rsidR="00D6322D">
              <w:rPr>
                <w:noProof/>
                <w:webHidden/>
              </w:rPr>
              <w:t>6</w:t>
            </w:r>
            <w:r w:rsidR="00D6322D">
              <w:rPr>
                <w:noProof/>
                <w:webHidden/>
              </w:rPr>
              <w:fldChar w:fldCharType="end"/>
            </w:r>
          </w:hyperlink>
        </w:p>
        <w:p w14:paraId="07C5FBC8" w14:textId="68F95882" w:rsidR="00D6322D" w:rsidRDefault="00000000">
          <w:pPr>
            <w:pStyle w:val="TOC3"/>
            <w:tabs>
              <w:tab w:val="right" w:leader="dot" w:pos="9350"/>
            </w:tabs>
            <w:rPr>
              <w:noProof/>
              <w:kern w:val="2"/>
              <w:sz w:val="22"/>
              <w:szCs w:val="22"/>
              <w14:ligatures w14:val="standardContextual"/>
            </w:rPr>
          </w:pPr>
          <w:hyperlink w:anchor="_Toc141261876" w:history="1">
            <w:r w:rsidR="00D6322D" w:rsidRPr="007E12A5">
              <w:rPr>
                <w:rStyle w:val="Hyperlink"/>
                <w:rFonts w:eastAsia="Times New Roman"/>
                <w:noProof/>
              </w:rPr>
              <w:t>COOPERATIVE EDUCATION</w:t>
            </w:r>
            <w:r w:rsidR="00D6322D">
              <w:rPr>
                <w:noProof/>
                <w:webHidden/>
              </w:rPr>
              <w:tab/>
            </w:r>
            <w:r w:rsidR="00D6322D">
              <w:rPr>
                <w:noProof/>
                <w:webHidden/>
              </w:rPr>
              <w:fldChar w:fldCharType="begin"/>
            </w:r>
            <w:r w:rsidR="00D6322D">
              <w:rPr>
                <w:noProof/>
                <w:webHidden/>
              </w:rPr>
              <w:instrText xml:space="preserve"> PAGEREF _Toc141261876 \h </w:instrText>
            </w:r>
            <w:r w:rsidR="00D6322D">
              <w:rPr>
                <w:noProof/>
                <w:webHidden/>
              </w:rPr>
            </w:r>
            <w:r w:rsidR="00D6322D">
              <w:rPr>
                <w:noProof/>
                <w:webHidden/>
              </w:rPr>
              <w:fldChar w:fldCharType="separate"/>
            </w:r>
            <w:r w:rsidR="00D6322D">
              <w:rPr>
                <w:noProof/>
                <w:webHidden/>
              </w:rPr>
              <w:t>7</w:t>
            </w:r>
            <w:r w:rsidR="00D6322D">
              <w:rPr>
                <w:noProof/>
                <w:webHidden/>
              </w:rPr>
              <w:fldChar w:fldCharType="end"/>
            </w:r>
          </w:hyperlink>
        </w:p>
        <w:p w14:paraId="5158DF07" w14:textId="7800BB9D" w:rsidR="00D6322D" w:rsidRDefault="00000000">
          <w:pPr>
            <w:pStyle w:val="TOC2"/>
            <w:rPr>
              <w:noProof/>
              <w:kern w:val="2"/>
              <w:sz w:val="22"/>
              <w:szCs w:val="22"/>
              <w14:ligatures w14:val="standardContextual"/>
            </w:rPr>
          </w:pPr>
          <w:hyperlink w:anchor="_Toc141261877" w:history="1">
            <w:r w:rsidR="00D6322D" w:rsidRPr="007E12A5">
              <w:rPr>
                <w:rStyle w:val="Hyperlink"/>
                <w:noProof/>
              </w:rPr>
              <w:t>Military &amp; Veteran Engagement</w:t>
            </w:r>
            <w:r w:rsidR="00D6322D">
              <w:rPr>
                <w:noProof/>
                <w:webHidden/>
              </w:rPr>
              <w:tab/>
            </w:r>
            <w:r w:rsidR="00D6322D">
              <w:rPr>
                <w:noProof/>
                <w:webHidden/>
              </w:rPr>
              <w:fldChar w:fldCharType="begin"/>
            </w:r>
            <w:r w:rsidR="00D6322D">
              <w:rPr>
                <w:noProof/>
                <w:webHidden/>
              </w:rPr>
              <w:instrText xml:space="preserve"> PAGEREF _Toc141261877 \h </w:instrText>
            </w:r>
            <w:r w:rsidR="00D6322D">
              <w:rPr>
                <w:noProof/>
                <w:webHidden/>
              </w:rPr>
            </w:r>
            <w:r w:rsidR="00D6322D">
              <w:rPr>
                <w:noProof/>
                <w:webHidden/>
              </w:rPr>
              <w:fldChar w:fldCharType="separate"/>
            </w:r>
            <w:r w:rsidR="00D6322D">
              <w:rPr>
                <w:noProof/>
                <w:webHidden/>
              </w:rPr>
              <w:t>7</w:t>
            </w:r>
            <w:r w:rsidR="00D6322D">
              <w:rPr>
                <w:noProof/>
                <w:webHidden/>
              </w:rPr>
              <w:fldChar w:fldCharType="end"/>
            </w:r>
          </w:hyperlink>
        </w:p>
        <w:p w14:paraId="5970F24C" w14:textId="0F97E2B7" w:rsidR="00D6322D" w:rsidRDefault="00000000">
          <w:pPr>
            <w:pStyle w:val="TOC2"/>
            <w:rPr>
              <w:noProof/>
              <w:kern w:val="2"/>
              <w:sz w:val="22"/>
              <w:szCs w:val="22"/>
              <w14:ligatures w14:val="standardContextual"/>
            </w:rPr>
          </w:pPr>
          <w:hyperlink w:anchor="_Toc141261878" w:history="1">
            <w:r w:rsidR="00D6322D" w:rsidRPr="007E12A5">
              <w:rPr>
                <w:rStyle w:val="Hyperlink"/>
                <w:rFonts w:ascii="Times New Roman" w:eastAsia="Times New Roman" w:hAnsi="Times New Roman" w:cs="Times New Roman"/>
                <w:noProof/>
              </w:rPr>
              <w:t xml:space="preserve"> </w:t>
            </w:r>
            <w:r w:rsidR="00D6322D" w:rsidRPr="007E12A5">
              <w:rPr>
                <w:rStyle w:val="Hyperlink"/>
                <w:rFonts w:eastAsia="Times New Roman"/>
                <w:noProof/>
              </w:rPr>
              <w:t>REGISTRAR</w:t>
            </w:r>
            <w:r w:rsidR="00D6322D">
              <w:rPr>
                <w:noProof/>
                <w:webHidden/>
              </w:rPr>
              <w:tab/>
            </w:r>
            <w:r w:rsidR="00D6322D">
              <w:rPr>
                <w:noProof/>
                <w:webHidden/>
              </w:rPr>
              <w:fldChar w:fldCharType="begin"/>
            </w:r>
            <w:r w:rsidR="00D6322D">
              <w:rPr>
                <w:noProof/>
                <w:webHidden/>
              </w:rPr>
              <w:instrText xml:space="preserve"> PAGEREF _Toc141261878 \h </w:instrText>
            </w:r>
            <w:r w:rsidR="00D6322D">
              <w:rPr>
                <w:noProof/>
                <w:webHidden/>
              </w:rPr>
            </w:r>
            <w:r w:rsidR="00D6322D">
              <w:rPr>
                <w:noProof/>
                <w:webHidden/>
              </w:rPr>
              <w:fldChar w:fldCharType="separate"/>
            </w:r>
            <w:r w:rsidR="00D6322D">
              <w:rPr>
                <w:noProof/>
                <w:webHidden/>
              </w:rPr>
              <w:t>8</w:t>
            </w:r>
            <w:r w:rsidR="00D6322D">
              <w:rPr>
                <w:noProof/>
                <w:webHidden/>
              </w:rPr>
              <w:fldChar w:fldCharType="end"/>
            </w:r>
          </w:hyperlink>
        </w:p>
        <w:p w14:paraId="5D0C36E2" w14:textId="4FB003B0" w:rsidR="00D6322D" w:rsidRDefault="00000000">
          <w:pPr>
            <w:pStyle w:val="TOC2"/>
            <w:rPr>
              <w:noProof/>
              <w:kern w:val="2"/>
              <w:sz w:val="22"/>
              <w:szCs w:val="22"/>
              <w14:ligatures w14:val="standardContextual"/>
            </w:rPr>
          </w:pPr>
          <w:hyperlink w:anchor="_Toc141261879" w:history="1">
            <w:r w:rsidR="00D6322D" w:rsidRPr="007E12A5">
              <w:rPr>
                <w:rStyle w:val="Hyperlink"/>
                <w:rFonts w:eastAsia="Times New Roman"/>
                <w:noProof/>
              </w:rPr>
              <w:t>STUDENT ACCESSIBILITY SERVICES: Accessibility Statement</w:t>
            </w:r>
            <w:r w:rsidR="00D6322D">
              <w:rPr>
                <w:noProof/>
                <w:webHidden/>
              </w:rPr>
              <w:tab/>
            </w:r>
            <w:r w:rsidR="00D6322D">
              <w:rPr>
                <w:noProof/>
                <w:webHidden/>
              </w:rPr>
              <w:fldChar w:fldCharType="begin"/>
            </w:r>
            <w:r w:rsidR="00D6322D">
              <w:rPr>
                <w:noProof/>
                <w:webHidden/>
              </w:rPr>
              <w:instrText xml:space="preserve"> PAGEREF _Toc141261879 \h </w:instrText>
            </w:r>
            <w:r w:rsidR="00D6322D">
              <w:rPr>
                <w:noProof/>
                <w:webHidden/>
              </w:rPr>
            </w:r>
            <w:r w:rsidR="00D6322D">
              <w:rPr>
                <w:noProof/>
                <w:webHidden/>
              </w:rPr>
              <w:fldChar w:fldCharType="separate"/>
            </w:r>
            <w:r w:rsidR="00D6322D">
              <w:rPr>
                <w:noProof/>
                <w:webHidden/>
              </w:rPr>
              <w:t>8</w:t>
            </w:r>
            <w:r w:rsidR="00D6322D">
              <w:rPr>
                <w:noProof/>
                <w:webHidden/>
              </w:rPr>
              <w:fldChar w:fldCharType="end"/>
            </w:r>
          </w:hyperlink>
        </w:p>
        <w:p w14:paraId="38A25DCF" w14:textId="3375B21A" w:rsidR="00D6322D" w:rsidRDefault="00000000">
          <w:pPr>
            <w:pStyle w:val="TOC2"/>
            <w:rPr>
              <w:noProof/>
              <w:kern w:val="2"/>
              <w:sz w:val="22"/>
              <w:szCs w:val="22"/>
              <w14:ligatures w14:val="standardContextual"/>
            </w:rPr>
          </w:pPr>
          <w:hyperlink w:anchor="_Toc141261880" w:history="1">
            <w:r w:rsidR="00D6322D" w:rsidRPr="007E12A5">
              <w:rPr>
                <w:rStyle w:val="Hyperlink"/>
                <w:rFonts w:eastAsia="Times New Roman"/>
                <w:noProof/>
              </w:rPr>
              <w:t>STUDENT HEALTH AND WELLNESS RESOURCES</w:t>
            </w:r>
            <w:r w:rsidR="00D6322D">
              <w:rPr>
                <w:noProof/>
                <w:webHidden/>
              </w:rPr>
              <w:tab/>
            </w:r>
            <w:r w:rsidR="00D6322D">
              <w:rPr>
                <w:noProof/>
                <w:webHidden/>
              </w:rPr>
              <w:fldChar w:fldCharType="begin"/>
            </w:r>
            <w:r w:rsidR="00D6322D">
              <w:rPr>
                <w:noProof/>
                <w:webHidden/>
              </w:rPr>
              <w:instrText xml:space="preserve"> PAGEREF _Toc141261880 \h </w:instrText>
            </w:r>
            <w:r w:rsidR="00D6322D">
              <w:rPr>
                <w:noProof/>
                <w:webHidden/>
              </w:rPr>
            </w:r>
            <w:r w:rsidR="00D6322D">
              <w:rPr>
                <w:noProof/>
                <w:webHidden/>
              </w:rPr>
              <w:fldChar w:fldCharType="separate"/>
            </w:r>
            <w:r w:rsidR="00D6322D">
              <w:rPr>
                <w:noProof/>
                <w:webHidden/>
              </w:rPr>
              <w:t>8</w:t>
            </w:r>
            <w:r w:rsidR="00D6322D">
              <w:rPr>
                <w:noProof/>
                <w:webHidden/>
              </w:rPr>
              <w:fldChar w:fldCharType="end"/>
            </w:r>
          </w:hyperlink>
        </w:p>
        <w:p w14:paraId="47F5A2A5" w14:textId="50E12FC4" w:rsidR="00D6322D" w:rsidRDefault="00000000">
          <w:pPr>
            <w:pStyle w:val="TOC2"/>
            <w:rPr>
              <w:noProof/>
              <w:kern w:val="2"/>
              <w:sz w:val="22"/>
              <w:szCs w:val="22"/>
              <w14:ligatures w14:val="standardContextual"/>
            </w:rPr>
          </w:pPr>
          <w:hyperlink w:anchor="_Toc141261881" w:history="1">
            <w:r w:rsidR="00D6322D" w:rsidRPr="007E12A5">
              <w:rPr>
                <w:rStyle w:val="Hyperlink"/>
                <w:rFonts w:eastAsia="Times New Roman"/>
                <w:noProof/>
              </w:rPr>
              <w:t xml:space="preserve"> CAPS: COUNSELING AND PSYCHOLOGICAL SERVICES</w:t>
            </w:r>
            <w:r w:rsidR="00D6322D">
              <w:rPr>
                <w:noProof/>
                <w:webHidden/>
              </w:rPr>
              <w:tab/>
            </w:r>
            <w:r w:rsidR="00D6322D">
              <w:rPr>
                <w:noProof/>
                <w:webHidden/>
              </w:rPr>
              <w:fldChar w:fldCharType="begin"/>
            </w:r>
            <w:r w:rsidR="00D6322D">
              <w:rPr>
                <w:noProof/>
                <w:webHidden/>
              </w:rPr>
              <w:instrText xml:space="preserve"> PAGEREF _Toc141261881 \h </w:instrText>
            </w:r>
            <w:r w:rsidR="00D6322D">
              <w:rPr>
                <w:noProof/>
                <w:webHidden/>
              </w:rPr>
            </w:r>
            <w:r w:rsidR="00D6322D">
              <w:rPr>
                <w:noProof/>
                <w:webHidden/>
              </w:rPr>
              <w:fldChar w:fldCharType="separate"/>
            </w:r>
            <w:r w:rsidR="00D6322D">
              <w:rPr>
                <w:noProof/>
                <w:webHidden/>
              </w:rPr>
              <w:t>8</w:t>
            </w:r>
            <w:r w:rsidR="00D6322D">
              <w:rPr>
                <w:noProof/>
                <w:webHidden/>
              </w:rPr>
              <w:fldChar w:fldCharType="end"/>
            </w:r>
          </w:hyperlink>
        </w:p>
        <w:p w14:paraId="356D629E" w14:textId="69F24F43" w:rsidR="00D6322D" w:rsidRDefault="00000000">
          <w:pPr>
            <w:pStyle w:val="TOC2"/>
            <w:rPr>
              <w:noProof/>
              <w:kern w:val="2"/>
              <w:sz w:val="22"/>
              <w:szCs w:val="22"/>
              <w14:ligatures w14:val="standardContextual"/>
            </w:rPr>
          </w:pPr>
          <w:hyperlink w:anchor="_Toc141261882" w:history="1">
            <w:r w:rsidR="00D6322D" w:rsidRPr="007E12A5">
              <w:rPr>
                <w:rStyle w:val="Hyperlink"/>
                <w:rFonts w:eastAsia="Times New Roman"/>
                <w:noProof/>
              </w:rPr>
              <w:t xml:space="preserve"> WRITING LAB</w:t>
            </w:r>
            <w:r w:rsidR="00D6322D">
              <w:rPr>
                <w:noProof/>
                <w:webHidden/>
              </w:rPr>
              <w:tab/>
            </w:r>
            <w:r w:rsidR="00D6322D">
              <w:rPr>
                <w:noProof/>
                <w:webHidden/>
              </w:rPr>
              <w:fldChar w:fldCharType="begin"/>
            </w:r>
            <w:r w:rsidR="00D6322D">
              <w:rPr>
                <w:noProof/>
                <w:webHidden/>
              </w:rPr>
              <w:instrText xml:space="preserve"> PAGEREF _Toc141261882 \h </w:instrText>
            </w:r>
            <w:r w:rsidR="00D6322D">
              <w:rPr>
                <w:noProof/>
                <w:webHidden/>
              </w:rPr>
            </w:r>
            <w:r w:rsidR="00D6322D">
              <w:rPr>
                <w:noProof/>
                <w:webHidden/>
              </w:rPr>
              <w:fldChar w:fldCharType="separate"/>
            </w:r>
            <w:r w:rsidR="00D6322D">
              <w:rPr>
                <w:noProof/>
                <w:webHidden/>
              </w:rPr>
              <w:t>9</w:t>
            </w:r>
            <w:r w:rsidR="00D6322D">
              <w:rPr>
                <w:noProof/>
                <w:webHidden/>
              </w:rPr>
              <w:fldChar w:fldCharType="end"/>
            </w:r>
          </w:hyperlink>
        </w:p>
        <w:p w14:paraId="406D1699" w14:textId="0FD7AE1C" w:rsidR="00D6322D" w:rsidRDefault="00000000">
          <w:pPr>
            <w:pStyle w:val="TOC2"/>
            <w:rPr>
              <w:noProof/>
              <w:kern w:val="2"/>
              <w:sz w:val="22"/>
              <w:szCs w:val="22"/>
              <w14:ligatures w14:val="standardContextual"/>
            </w:rPr>
          </w:pPr>
          <w:hyperlink w:anchor="_Toc141261883" w:history="1">
            <w:r w:rsidR="00D6322D" w:rsidRPr="007E12A5">
              <w:rPr>
                <w:rStyle w:val="Hyperlink"/>
                <w:rFonts w:ascii="Times New Roman" w:eastAsia="Times New Roman" w:hAnsi="Times New Roman" w:cs="Times New Roman"/>
                <w:noProof/>
              </w:rPr>
              <w:t xml:space="preserve"> </w:t>
            </w:r>
            <w:r w:rsidR="00D6322D" w:rsidRPr="007E12A5">
              <w:rPr>
                <w:rStyle w:val="Hyperlink"/>
                <w:rFonts w:eastAsia="Times New Roman"/>
                <w:noProof/>
              </w:rPr>
              <w:t>THE PAW PANTRY</w:t>
            </w:r>
            <w:r w:rsidR="00D6322D">
              <w:rPr>
                <w:noProof/>
                <w:webHidden/>
              </w:rPr>
              <w:tab/>
            </w:r>
            <w:r w:rsidR="00D6322D">
              <w:rPr>
                <w:noProof/>
                <w:webHidden/>
              </w:rPr>
              <w:fldChar w:fldCharType="begin"/>
            </w:r>
            <w:r w:rsidR="00D6322D">
              <w:rPr>
                <w:noProof/>
                <w:webHidden/>
              </w:rPr>
              <w:instrText xml:space="preserve"> PAGEREF _Toc141261883 \h </w:instrText>
            </w:r>
            <w:r w:rsidR="00D6322D">
              <w:rPr>
                <w:noProof/>
                <w:webHidden/>
              </w:rPr>
            </w:r>
            <w:r w:rsidR="00D6322D">
              <w:rPr>
                <w:noProof/>
                <w:webHidden/>
              </w:rPr>
              <w:fldChar w:fldCharType="separate"/>
            </w:r>
            <w:r w:rsidR="00D6322D">
              <w:rPr>
                <w:noProof/>
                <w:webHidden/>
              </w:rPr>
              <w:t>9</w:t>
            </w:r>
            <w:r w:rsidR="00D6322D">
              <w:rPr>
                <w:noProof/>
                <w:webHidden/>
              </w:rPr>
              <w:fldChar w:fldCharType="end"/>
            </w:r>
          </w:hyperlink>
        </w:p>
        <w:p w14:paraId="3408C533" w14:textId="20915B5E" w:rsidR="00D6322D" w:rsidRDefault="00000000">
          <w:pPr>
            <w:pStyle w:val="TOC1"/>
            <w:tabs>
              <w:tab w:val="right" w:leader="dot" w:pos="9350"/>
            </w:tabs>
            <w:rPr>
              <w:noProof/>
              <w:kern w:val="2"/>
              <w:sz w:val="22"/>
              <w:szCs w:val="22"/>
              <w14:ligatures w14:val="standardContextual"/>
            </w:rPr>
          </w:pPr>
          <w:hyperlink w:anchor="_Toc141261884" w:history="1">
            <w:r w:rsidR="00D6322D" w:rsidRPr="007E12A5">
              <w:rPr>
                <w:rStyle w:val="Hyperlink"/>
                <w:rFonts w:eastAsia="Times New Roman"/>
                <w:noProof/>
              </w:rPr>
              <w:t>Clemson P</w:t>
            </w:r>
            <w:r w:rsidR="00D6322D" w:rsidRPr="007E12A5">
              <w:rPr>
                <w:rStyle w:val="Hyperlink"/>
                <w:noProof/>
              </w:rPr>
              <w:t>olicies</w:t>
            </w:r>
            <w:r w:rsidR="00D6322D">
              <w:rPr>
                <w:noProof/>
                <w:webHidden/>
              </w:rPr>
              <w:tab/>
            </w:r>
            <w:r w:rsidR="00D6322D">
              <w:rPr>
                <w:noProof/>
                <w:webHidden/>
              </w:rPr>
              <w:fldChar w:fldCharType="begin"/>
            </w:r>
            <w:r w:rsidR="00D6322D">
              <w:rPr>
                <w:noProof/>
                <w:webHidden/>
              </w:rPr>
              <w:instrText xml:space="preserve"> PAGEREF _Toc141261884 \h </w:instrText>
            </w:r>
            <w:r w:rsidR="00D6322D">
              <w:rPr>
                <w:noProof/>
                <w:webHidden/>
              </w:rPr>
            </w:r>
            <w:r w:rsidR="00D6322D">
              <w:rPr>
                <w:noProof/>
                <w:webHidden/>
              </w:rPr>
              <w:fldChar w:fldCharType="separate"/>
            </w:r>
            <w:r w:rsidR="00D6322D">
              <w:rPr>
                <w:noProof/>
                <w:webHidden/>
              </w:rPr>
              <w:t>10</w:t>
            </w:r>
            <w:r w:rsidR="00D6322D">
              <w:rPr>
                <w:noProof/>
                <w:webHidden/>
              </w:rPr>
              <w:fldChar w:fldCharType="end"/>
            </w:r>
          </w:hyperlink>
        </w:p>
        <w:p w14:paraId="4F81F24B" w14:textId="603F29CF" w:rsidR="00D6322D" w:rsidRDefault="00000000">
          <w:pPr>
            <w:pStyle w:val="TOC2"/>
            <w:rPr>
              <w:noProof/>
              <w:kern w:val="2"/>
              <w:sz w:val="22"/>
              <w:szCs w:val="22"/>
              <w14:ligatures w14:val="standardContextual"/>
            </w:rPr>
          </w:pPr>
          <w:hyperlink w:anchor="_Toc141261885" w:history="1">
            <w:r w:rsidR="00D6322D" w:rsidRPr="007E12A5">
              <w:rPr>
                <w:rStyle w:val="Hyperlink"/>
                <w:rFonts w:eastAsia="Times New Roman"/>
                <w:noProof/>
              </w:rPr>
              <w:t xml:space="preserve"> ACADEMIC CONTINUITY</w:t>
            </w:r>
            <w:r w:rsidR="00D6322D">
              <w:rPr>
                <w:noProof/>
                <w:webHidden/>
              </w:rPr>
              <w:tab/>
            </w:r>
            <w:r w:rsidR="00D6322D">
              <w:rPr>
                <w:noProof/>
                <w:webHidden/>
              </w:rPr>
              <w:fldChar w:fldCharType="begin"/>
            </w:r>
            <w:r w:rsidR="00D6322D">
              <w:rPr>
                <w:noProof/>
                <w:webHidden/>
              </w:rPr>
              <w:instrText xml:space="preserve"> PAGEREF _Toc141261885 \h </w:instrText>
            </w:r>
            <w:r w:rsidR="00D6322D">
              <w:rPr>
                <w:noProof/>
                <w:webHidden/>
              </w:rPr>
            </w:r>
            <w:r w:rsidR="00D6322D">
              <w:rPr>
                <w:noProof/>
                <w:webHidden/>
              </w:rPr>
              <w:fldChar w:fldCharType="separate"/>
            </w:r>
            <w:r w:rsidR="00D6322D">
              <w:rPr>
                <w:noProof/>
                <w:webHidden/>
              </w:rPr>
              <w:t>10</w:t>
            </w:r>
            <w:r w:rsidR="00D6322D">
              <w:rPr>
                <w:noProof/>
                <w:webHidden/>
              </w:rPr>
              <w:fldChar w:fldCharType="end"/>
            </w:r>
          </w:hyperlink>
        </w:p>
        <w:p w14:paraId="47390D00" w14:textId="7233C888" w:rsidR="00D6322D" w:rsidRDefault="00000000">
          <w:pPr>
            <w:pStyle w:val="TOC2"/>
            <w:rPr>
              <w:noProof/>
              <w:kern w:val="2"/>
              <w:sz w:val="22"/>
              <w:szCs w:val="22"/>
              <w14:ligatures w14:val="standardContextual"/>
            </w:rPr>
          </w:pPr>
          <w:hyperlink w:anchor="_Toc141261886" w:history="1">
            <w:r w:rsidR="00D6322D" w:rsidRPr="007E12A5">
              <w:rPr>
                <w:rStyle w:val="Hyperlink"/>
                <w:rFonts w:eastAsia="Times New Roman"/>
                <w:noProof/>
              </w:rPr>
              <w:t xml:space="preserve"> ACADEMIC INTEGRITY</w:t>
            </w:r>
            <w:r w:rsidR="00D6322D">
              <w:rPr>
                <w:noProof/>
                <w:webHidden/>
              </w:rPr>
              <w:tab/>
            </w:r>
            <w:r w:rsidR="00D6322D">
              <w:rPr>
                <w:noProof/>
                <w:webHidden/>
              </w:rPr>
              <w:fldChar w:fldCharType="begin"/>
            </w:r>
            <w:r w:rsidR="00D6322D">
              <w:rPr>
                <w:noProof/>
                <w:webHidden/>
              </w:rPr>
              <w:instrText xml:space="preserve"> PAGEREF _Toc141261886 \h </w:instrText>
            </w:r>
            <w:r w:rsidR="00D6322D">
              <w:rPr>
                <w:noProof/>
                <w:webHidden/>
              </w:rPr>
            </w:r>
            <w:r w:rsidR="00D6322D">
              <w:rPr>
                <w:noProof/>
                <w:webHidden/>
              </w:rPr>
              <w:fldChar w:fldCharType="separate"/>
            </w:r>
            <w:r w:rsidR="00D6322D">
              <w:rPr>
                <w:noProof/>
                <w:webHidden/>
              </w:rPr>
              <w:t>10</w:t>
            </w:r>
            <w:r w:rsidR="00D6322D">
              <w:rPr>
                <w:noProof/>
                <w:webHidden/>
              </w:rPr>
              <w:fldChar w:fldCharType="end"/>
            </w:r>
          </w:hyperlink>
        </w:p>
        <w:p w14:paraId="72B48619" w14:textId="4F69A82F" w:rsidR="00D6322D" w:rsidRDefault="00000000">
          <w:pPr>
            <w:pStyle w:val="TOC3"/>
            <w:tabs>
              <w:tab w:val="right" w:leader="dot" w:pos="9350"/>
            </w:tabs>
            <w:rPr>
              <w:noProof/>
              <w:kern w:val="2"/>
              <w:sz w:val="22"/>
              <w:szCs w:val="22"/>
              <w14:ligatures w14:val="standardContextual"/>
            </w:rPr>
          </w:pPr>
          <w:hyperlink w:anchor="_Toc141261887" w:history="1">
            <w:r w:rsidR="00D6322D" w:rsidRPr="007E12A5">
              <w:rPr>
                <w:rStyle w:val="Hyperlink"/>
                <w:rFonts w:eastAsia="Times New Roman"/>
                <w:noProof/>
              </w:rPr>
              <w:t>ACADEMIC GRIEVANCES</w:t>
            </w:r>
            <w:r w:rsidR="00D6322D">
              <w:rPr>
                <w:noProof/>
                <w:webHidden/>
              </w:rPr>
              <w:tab/>
            </w:r>
            <w:r w:rsidR="00D6322D">
              <w:rPr>
                <w:noProof/>
                <w:webHidden/>
              </w:rPr>
              <w:fldChar w:fldCharType="begin"/>
            </w:r>
            <w:r w:rsidR="00D6322D">
              <w:rPr>
                <w:noProof/>
                <w:webHidden/>
              </w:rPr>
              <w:instrText xml:space="preserve"> PAGEREF _Toc141261887 \h </w:instrText>
            </w:r>
            <w:r w:rsidR="00D6322D">
              <w:rPr>
                <w:noProof/>
                <w:webHidden/>
              </w:rPr>
            </w:r>
            <w:r w:rsidR="00D6322D">
              <w:rPr>
                <w:noProof/>
                <w:webHidden/>
              </w:rPr>
              <w:fldChar w:fldCharType="separate"/>
            </w:r>
            <w:r w:rsidR="00D6322D">
              <w:rPr>
                <w:noProof/>
                <w:webHidden/>
              </w:rPr>
              <w:t>11</w:t>
            </w:r>
            <w:r w:rsidR="00D6322D">
              <w:rPr>
                <w:noProof/>
                <w:webHidden/>
              </w:rPr>
              <w:fldChar w:fldCharType="end"/>
            </w:r>
          </w:hyperlink>
        </w:p>
        <w:p w14:paraId="128969C4" w14:textId="1982B6A4" w:rsidR="00D6322D" w:rsidRDefault="00000000">
          <w:pPr>
            <w:pStyle w:val="TOC2"/>
            <w:rPr>
              <w:noProof/>
              <w:kern w:val="2"/>
              <w:sz w:val="22"/>
              <w:szCs w:val="22"/>
              <w14:ligatures w14:val="standardContextual"/>
            </w:rPr>
          </w:pPr>
          <w:hyperlink w:anchor="_Toc141261888" w:history="1">
            <w:r w:rsidR="00D6322D" w:rsidRPr="007E12A5">
              <w:rPr>
                <w:rStyle w:val="Hyperlink"/>
                <w:rFonts w:cstheme="minorHAnsi"/>
                <w:noProof/>
              </w:rPr>
              <w:t>Accessibility</w:t>
            </w:r>
            <w:r w:rsidR="00D6322D">
              <w:rPr>
                <w:noProof/>
                <w:webHidden/>
              </w:rPr>
              <w:tab/>
            </w:r>
            <w:r w:rsidR="00D6322D">
              <w:rPr>
                <w:noProof/>
                <w:webHidden/>
              </w:rPr>
              <w:fldChar w:fldCharType="begin"/>
            </w:r>
            <w:r w:rsidR="00D6322D">
              <w:rPr>
                <w:noProof/>
                <w:webHidden/>
              </w:rPr>
              <w:instrText xml:space="preserve"> PAGEREF _Toc141261888 \h </w:instrText>
            </w:r>
            <w:r w:rsidR="00D6322D">
              <w:rPr>
                <w:noProof/>
                <w:webHidden/>
              </w:rPr>
            </w:r>
            <w:r w:rsidR="00D6322D">
              <w:rPr>
                <w:noProof/>
                <w:webHidden/>
              </w:rPr>
              <w:fldChar w:fldCharType="separate"/>
            </w:r>
            <w:r w:rsidR="00D6322D">
              <w:rPr>
                <w:noProof/>
                <w:webHidden/>
              </w:rPr>
              <w:t>11</w:t>
            </w:r>
            <w:r w:rsidR="00D6322D">
              <w:rPr>
                <w:noProof/>
                <w:webHidden/>
              </w:rPr>
              <w:fldChar w:fldCharType="end"/>
            </w:r>
          </w:hyperlink>
        </w:p>
        <w:p w14:paraId="3CAB4145" w14:textId="47A0FD8C" w:rsidR="00D6322D" w:rsidRDefault="00000000">
          <w:pPr>
            <w:pStyle w:val="TOC2"/>
            <w:rPr>
              <w:noProof/>
              <w:kern w:val="2"/>
              <w:sz w:val="22"/>
              <w:szCs w:val="22"/>
              <w14:ligatures w14:val="standardContextual"/>
            </w:rPr>
          </w:pPr>
          <w:hyperlink w:anchor="_Toc141261889" w:history="1">
            <w:r w:rsidR="00D6322D" w:rsidRPr="007E12A5">
              <w:rPr>
                <w:rStyle w:val="Hyperlink"/>
                <w:rFonts w:eastAsia="Times New Roman"/>
                <w:noProof/>
              </w:rPr>
              <w:t xml:space="preserve"> COPYRIGHT</w:t>
            </w:r>
            <w:r w:rsidR="00D6322D">
              <w:rPr>
                <w:noProof/>
                <w:webHidden/>
              </w:rPr>
              <w:tab/>
            </w:r>
            <w:r w:rsidR="00D6322D">
              <w:rPr>
                <w:noProof/>
                <w:webHidden/>
              </w:rPr>
              <w:fldChar w:fldCharType="begin"/>
            </w:r>
            <w:r w:rsidR="00D6322D">
              <w:rPr>
                <w:noProof/>
                <w:webHidden/>
              </w:rPr>
              <w:instrText xml:space="preserve"> PAGEREF _Toc141261889 \h </w:instrText>
            </w:r>
            <w:r w:rsidR="00D6322D">
              <w:rPr>
                <w:noProof/>
                <w:webHidden/>
              </w:rPr>
            </w:r>
            <w:r w:rsidR="00D6322D">
              <w:rPr>
                <w:noProof/>
                <w:webHidden/>
              </w:rPr>
              <w:fldChar w:fldCharType="separate"/>
            </w:r>
            <w:r w:rsidR="00D6322D">
              <w:rPr>
                <w:noProof/>
                <w:webHidden/>
              </w:rPr>
              <w:t>12</w:t>
            </w:r>
            <w:r w:rsidR="00D6322D">
              <w:rPr>
                <w:noProof/>
                <w:webHidden/>
              </w:rPr>
              <w:fldChar w:fldCharType="end"/>
            </w:r>
          </w:hyperlink>
        </w:p>
        <w:p w14:paraId="10F3CF55" w14:textId="062BAC52" w:rsidR="00D6322D" w:rsidRDefault="00000000">
          <w:pPr>
            <w:pStyle w:val="TOC2"/>
            <w:rPr>
              <w:noProof/>
              <w:kern w:val="2"/>
              <w:sz w:val="22"/>
              <w:szCs w:val="22"/>
              <w14:ligatures w14:val="standardContextual"/>
            </w:rPr>
          </w:pPr>
          <w:hyperlink w:anchor="_Toc141261890" w:history="1">
            <w:r w:rsidR="00D6322D" w:rsidRPr="007E12A5">
              <w:rPr>
                <w:rStyle w:val="Hyperlink"/>
                <w:rFonts w:eastAsia="Times New Roman"/>
                <w:noProof/>
              </w:rPr>
              <w:t xml:space="preserve"> COMMITMENT TO DIVERSITY</w:t>
            </w:r>
            <w:r w:rsidR="00D6322D">
              <w:rPr>
                <w:noProof/>
                <w:webHidden/>
              </w:rPr>
              <w:tab/>
            </w:r>
            <w:r w:rsidR="00D6322D">
              <w:rPr>
                <w:noProof/>
                <w:webHidden/>
              </w:rPr>
              <w:fldChar w:fldCharType="begin"/>
            </w:r>
            <w:r w:rsidR="00D6322D">
              <w:rPr>
                <w:noProof/>
                <w:webHidden/>
              </w:rPr>
              <w:instrText xml:space="preserve"> PAGEREF _Toc141261890 \h </w:instrText>
            </w:r>
            <w:r w:rsidR="00D6322D">
              <w:rPr>
                <w:noProof/>
                <w:webHidden/>
              </w:rPr>
            </w:r>
            <w:r w:rsidR="00D6322D">
              <w:rPr>
                <w:noProof/>
                <w:webHidden/>
              </w:rPr>
              <w:fldChar w:fldCharType="separate"/>
            </w:r>
            <w:r w:rsidR="00D6322D">
              <w:rPr>
                <w:noProof/>
                <w:webHidden/>
              </w:rPr>
              <w:t>12</w:t>
            </w:r>
            <w:r w:rsidR="00D6322D">
              <w:rPr>
                <w:noProof/>
                <w:webHidden/>
              </w:rPr>
              <w:fldChar w:fldCharType="end"/>
            </w:r>
          </w:hyperlink>
        </w:p>
        <w:p w14:paraId="7465AC7E" w14:textId="2A541962" w:rsidR="00D6322D" w:rsidRDefault="00000000">
          <w:pPr>
            <w:pStyle w:val="TOC3"/>
            <w:tabs>
              <w:tab w:val="right" w:leader="dot" w:pos="9350"/>
            </w:tabs>
            <w:rPr>
              <w:noProof/>
              <w:kern w:val="2"/>
              <w:sz w:val="22"/>
              <w:szCs w:val="22"/>
              <w14:ligatures w14:val="standardContextual"/>
            </w:rPr>
          </w:pPr>
          <w:hyperlink w:anchor="_Toc141261891" w:history="1">
            <w:r w:rsidR="00D6322D" w:rsidRPr="007E12A5">
              <w:rPr>
                <w:rStyle w:val="Hyperlink"/>
                <w:rFonts w:eastAsia="Times New Roman"/>
                <w:noProof/>
              </w:rPr>
              <w:t>The Clemson University Title IX statement regarding non-discrimination</w:t>
            </w:r>
            <w:r w:rsidR="00D6322D">
              <w:rPr>
                <w:noProof/>
                <w:webHidden/>
              </w:rPr>
              <w:tab/>
            </w:r>
            <w:r w:rsidR="00D6322D">
              <w:rPr>
                <w:noProof/>
                <w:webHidden/>
              </w:rPr>
              <w:fldChar w:fldCharType="begin"/>
            </w:r>
            <w:r w:rsidR="00D6322D">
              <w:rPr>
                <w:noProof/>
                <w:webHidden/>
              </w:rPr>
              <w:instrText xml:space="preserve"> PAGEREF _Toc141261891 \h </w:instrText>
            </w:r>
            <w:r w:rsidR="00D6322D">
              <w:rPr>
                <w:noProof/>
                <w:webHidden/>
              </w:rPr>
            </w:r>
            <w:r w:rsidR="00D6322D">
              <w:rPr>
                <w:noProof/>
                <w:webHidden/>
              </w:rPr>
              <w:fldChar w:fldCharType="separate"/>
            </w:r>
            <w:r w:rsidR="00D6322D">
              <w:rPr>
                <w:noProof/>
                <w:webHidden/>
              </w:rPr>
              <w:t>13</w:t>
            </w:r>
            <w:r w:rsidR="00D6322D">
              <w:rPr>
                <w:noProof/>
                <w:webHidden/>
              </w:rPr>
              <w:fldChar w:fldCharType="end"/>
            </w:r>
          </w:hyperlink>
        </w:p>
        <w:p w14:paraId="7B975BF3" w14:textId="547E6BB4" w:rsidR="00D6322D" w:rsidRDefault="00000000">
          <w:pPr>
            <w:pStyle w:val="TOC2"/>
            <w:rPr>
              <w:noProof/>
              <w:kern w:val="2"/>
              <w:sz w:val="22"/>
              <w:szCs w:val="22"/>
              <w14:ligatures w14:val="standardContextual"/>
            </w:rPr>
          </w:pPr>
          <w:hyperlink w:anchor="_Toc141261892" w:history="1">
            <w:r w:rsidR="00D6322D" w:rsidRPr="007E12A5">
              <w:rPr>
                <w:rStyle w:val="Hyperlink"/>
                <w:rFonts w:eastAsia="Times New Roman"/>
                <w:noProof/>
              </w:rPr>
              <w:t xml:space="preserve"> </w:t>
            </w:r>
            <w:r w:rsidR="00D6322D" w:rsidRPr="007E12A5">
              <w:rPr>
                <w:rStyle w:val="Hyperlink"/>
                <w:noProof/>
              </w:rPr>
              <w:t>Emergency Preparedness Statement</w:t>
            </w:r>
            <w:r w:rsidR="00D6322D">
              <w:rPr>
                <w:noProof/>
                <w:webHidden/>
              </w:rPr>
              <w:tab/>
            </w:r>
            <w:r w:rsidR="00D6322D">
              <w:rPr>
                <w:noProof/>
                <w:webHidden/>
              </w:rPr>
              <w:fldChar w:fldCharType="begin"/>
            </w:r>
            <w:r w:rsidR="00D6322D">
              <w:rPr>
                <w:noProof/>
                <w:webHidden/>
              </w:rPr>
              <w:instrText xml:space="preserve"> PAGEREF _Toc141261892 \h </w:instrText>
            </w:r>
            <w:r w:rsidR="00D6322D">
              <w:rPr>
                <w:noProof/>
                <w:webHidden/>
              </w:rPr>
            </w:r>
            <w:r w:rsidR="00D6322D">
              <w:rPr>
                <w:noProof/>
                <w:webHidden/>
              </w:rPr>
              <w:fldChar w:fldCharType="separate"/>
            </w:r>
            <w:r w:rsidR="00D6322D">
              <w:rPr>
                <w:noProof/>
                <w:webHidden/>
              </w:rPr>
              <w:t>13</w:t>
            </w:r>
            <w:r w:rsidR="00D6322D">
              <w:rPr>
                <w:noProof/>
                <w:webHidden/>
              </w:rPr>
              <w:fldChar w:fldCharType="end"/>
            </w:r>
          </w:hyperlink>
        </w:p>
        <w:p w14:paraId="78AF74FB" w14:textId="10F6AEC9" w:rsidR="00D6322D" w:rsidRDefault="00000000">
          <w:pPr>
            <w:pStyle w:val="TOC2"/>
            <w:rPr>
              <w:noProof/>
              <w:kern w:val="2"/>
              <w:sz w:val="22"/>
              <w:szCs w:val="22"/>
              <w14:ligatures w14:val="standardContextual"/>
            </w:rPr>
          </w:pPr>
          <w:hyperlink w:anchor="_Toc141261893" w:history="1">
            <w:r w:rsidR="00D6322D" w:rsidRPr="007E12A5">
              <w:rPr>
                <w:rStyle w:val="Hyperlink"/>
                <w:rFonts w:eastAsia="Times New Roman"/>
                <w:noProof/>
              </w:rPr>
              <w:t xml:space="preserve"> ONLINE CONDUCT</w:t>
            </w:r>
            <w:r w:rsidR="00D6322D">
              <w:rPr>
                <w:noProof/>
                <w:webHidden/>
              </w:rPr>
              <w:tab/>
            </w:r>
            <w:r w:rsidR="00D6322D">
              <w:rPr>
                <w:noProof/>
                <w:webHidden/>
              </w:rPr>
              <w:fldChar w:fldCharType="begin"/>
            </w:r>
            <w:r w:rsidR="00D6322D">
              <w:rPr>
                <w:noProof/>
                <w:webHidden/>
              </w:rPr>
              <w:instrText xml:space="preserve"> PAGEREF _Toc141261893 \h </w:instrText>
            </w:r>
            <w:r w:rsidR="00D6322D">
              <w:rPr>
                <w:noProof/>
                <w:webHidden/>
              </w:rPr>
            </w:r>
            <w:r w:rsidR="00D6322D">
              <w:rPr>
                <w:noProof/>
                <w:webHidden/>
              </w:rPr>
              <w:fldChar w:fldCharType="separate"/>
            </w:r>
            <w:r w:rsidR="00D6322D">
              <w:rPr>
                <w:noProof/>
                <w:webHidden/>
              </w:rPr>
              <w:t>14</w:t>
            </w:r>
            <w:r w:rsidR="00D6322D">
              <w:rPr>
                <w:noProof/>
                <w:webHidden/>
              </w:rPr>
              <w:fldChar w:fldCharType="end"/>
            </w:r>
          </w:hyperlink>
        </w:p>
        <w:p w14:paraId="7E27BD30" w14:textId="629C190D" w:rsidR="00D6322D" w:rsidRDefault="00000000">
          <w:pPr>
            <w:pStyle w:val="TOC2"/>
            <w:rPr>
              <w:noProof/>
              <w:kern w:val="2"/>
              <w:sz w:val="22"/>
              <w:szCs w:val="22"/>
              <w14:ligatures w14:val="standardContextual"/>
            </w:rPr>
          </w:pPr>
          <w:hyperlink w:anchor="_Toc141261894" w:history="1">
            <w:r w:rsidR="00D6322D" w:rsidRPr="007E12A5">
              <w:rPr>
                <w:rStyle w:val="Hyperlink"/>
                <w:rFonts w:eastAsia="Times New Roman"/>
                <w:noProof/>
              </w:rPr>
              <w:t xml:space="preserve"> RESEARCH</w:t>
            </w:r>
            <w:r w:rsidR="00D6322D">
              <w:rPr>
                <w:noProof/>
                <w:webHidden/>
              </w:rPr>
              <w:tab/>
            </w:r>
            <w:r w:rsidR="00D6322D">
              <w:rPr>
                <w:noProof/>
                <w:webHidden/>
              </w:rPr>
              <w:fldChar w:fldCharType="begin"/>
            </w:r>
            <w:r w:rsidR="00D6322D">
              <w:rPr>
                <w:noProof/>
                <w:webHidden/>
              </w:rPr>
              <w:instrText xml:space="preserve"> PAGEREF _Toc141261894 \h </w:instrText>
            </w:r>
            <w:r w:rsidR="00D6322D">
              <w:rPr>
                <w:noProof/>
                <w:webHidden/>
              </w:rPr>
            </w:r>
            <w:r w:rsidR="00D6322D">
              <w:rPr>
                <w:noProof/>
                <w:webHidden/>
              </w:rPr>
              <w:fldChar w:fldCharType="separate"/>
            </w:r>
            <w:r w:rsidR="00D6322D">
              <w:rPr>
                <w:noProof/>
                <w:webHidden/>
              </w:rPr>
              <w:t>15</w:t>
            </w:r>
            <w:r w:rsidR="00D6322D">
              <w:rPr>
                <w:noProof/>
                <w:webHidden/>
              </w:rPr>
              <w:fldChar w:fldCharType="end"/>
            </w:r>
          </w:hyperlink>
        </w:p>
        <w:p w14:paraId="5B7ACF65" w14:textId="5591CBF4" w:rsidR="00315669" w:rsidRDefault="00315669" w:rsidP="00325645">
          <w:pPr>
            <w:spacing w:line="360" w:lineRule="auto"/>
          </w:pPr>
          <w:r>
            <w:rPr>
              <w:b/>
              <w:bCs/>
              <w:noProof/>
            </w:rPr>
            <w:fldChar w:fldCharType="end"/>
          </w:r>
        </w:p>
      </w:sdtContent>
    </w:sdt>
    <w:p w14:paraId="6984EFB0" w14:textId="1FDFB868" w:rsidR="00654BFB" w:rsidRPr="00654BFB" w:rsidRDefault="00654BFB" w:rsidP="00325645">
      <w:pPr>
        <w:tabs>
          <w:tab w:val="left" w:pos="900"/>
        </w:tabs>
        <w:spacing w:line="360" w:lineRule="auto"/>
        <w:jc w:val="center"/>
        <w:rPr>
          <w:rFonts w:ascii="Times New Roman" w:hAnsi="Times New Roman" w:cs="Times New Roman"/>
        </w:rPr>
      </w:pPr>
    </w:p>
    <w:p w14:paraId="14A60BE1" w14:textId="0DD786BF" w:rsidR="00D773B1" w:rsidRPr="00454E0D" w:rsidRDefault="00D773B1" w:rsidP="00325645">
      <w:pPr>
        <w:pStyle w:val="Heading1"/>
        <w:spacing w:line="360" w:lineRule="auto"/>
        <w:jc w:val="center"/>
        <w:rPr>
          <w:color w:val="auto"/>
          <w:sz w:val="36"/>
          <w:szCs w:val="36"/>
        </w:rPr>
      </w:pPr>
      <w:bookmarkStart w:id="0" w:name="_Toc141261863"/>
      <w:r w:rsidRPr="00454E0D">
        <w:rPr>
          <w:color w:val="auto"/>
          <w:sz w:val="36"/>
          <w:szCs w:val="36"/>
        </w:rPr>
        <w:t>Student Support</w:t>
      </w:r>
      <w:bookmarkEnd w:id="0"/>
    </w:p>
    <w:p w14:paraId="26146B14" w14:textId="77777777" w:rsidR="00D773B1" w:rsidRPr="00D773B1" w:rsidRDefault="00D773B1" w:rsidP="00CA4CA8">
      <w:pPr>
        <w:spacing w:line="240" w:lineRule="auto"/>
      </w:pPr>
    </w:p>
    <w:p w14:paraId="0196843D" w14:textId="75C814FA" w:rsidR="007626DD" w:rsidRPr="00454E0D" w:rsidRDefault="00D31A3D" w:rsidP="00325645">
      <w:pPr>
        <w:pStyle w:val="Heading2"/>
        <w:spacing w:before="10" w:after="10" w:line="360" w:lineRule="auto"/>
        <w:rPr>
          <w:rFonts w:eastAsia="Times New Roman"/>
        </w:rPr>
      </w:pPr>
      <w:r w:rsidRPr="00454E0D">
        <w:rPr>
          <w:rFonts w:eastAsia="Times New Roman"/>
        </w:rPr>
        <w:t xml:space="preserve"> </w:t>
      </w:r>
      <w:bookmarkStart w:id="1" w:name="_Toc141261864"/>
      <w:r w:rsidRPr="00454E0D">
        <w:rPr>
          <w:rFonts w:eastAsia="Times New Roman"/>
          <w:noProof/>
        </w:rPr>
        <w:drawing>
          <wp:inline distT="0" distB="0" distL="0" distR="0" wp14:anchorId="617F865E" wp14:editId="5EFE8D78">
            <wp:extent cx="284264" cy="267947"/>
            <wp:effectExtent l="0" t="0" r="1905"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115" cy="274405"/>
                    </a:xfrm>
                    <a:prstGeom prst="rect">
                      <a:avLst/>
                    </a:prstGeom>
                    <a:noFill/>
                  </pic:spPr>
                </pic:pic>
              </a:graphicData>
            </a:graphic>
          </wp:inline>
        </w:drawing>
      </w:r>
      <w:r w:rsidRPr="00454E0D">
        <w:rPr>
          <w:rFonts w:eastAsia="Times New Roman"/>
        </w:rPr>
        <w:t xml:space="preserve"> </w:t>
      </w:r>
      <w:r w:rsidR="007626DD" w:rsidRPr="00454E0D">
        <w:rPr>
          <w:rFonts w:eastAsia="Times New Roman"/>
        </w:rPr>
        <w:t>ACADEMIC SUCCESS CENTER</w:t>
      </w:r>
      <w:bookmarkEnd w:id="1"/>
    </w:p>
    <w:p w14:paraId="420F0007" w14:textId="63458BBF" w:rsidR="007C086B" w:rsidRPr="007E020E" w:rsidRDefault="00B84E25" w:rsidP="00325645">
      <w:pPr>
        <w:pStyle w:val="xmsonormal"/>
        <w:spacing w:before="10" w:beforeAutospacing="0" w:after="10" w:afterAutospacing="0" w:line="360" w:lineRule="auto"/>
        <w:rPr>
          <w:rFonts w:ascii="Times New Roman" w:hAnsi="Times New Roman" w:cs="Times New Roman"/>
          <w:sz w:val="24"/>
          <w:szCs w:val="24"/>
        </w:rPr>
      </w:pPr>
      <w:r w:rsidRPr="007E020E">
        <w:rPr>
          <w:rFonts w:ascii="Times New Roman" w:hAnsi="Times New Roman" w:cs="Times New Roman"/>
          <w:sz w:val="24"/>
          <w:szCs w:val="24"/>
        </w:rPr>
        <w:t xml:space="preserve">The </w:t>
      </w:r>
      <w:hyperlink r:id="rId12" w:history="1">
        <w:r w:rsidRPr="00956C6E">
          <w:rPr>
            <w:rStyle w:val="Hyperlink"/>
            <w:rFonts w:ascii="Times New Roman" w:hAnsi="Times New Roman" w:cs="Times New Roman"/>
            <w:color w:val="7030A0"/>
            <w:sz w:val="24"/>
            <w:szCs w:val="24"/>
          </w:rPr>
          <w:t>Academic Success Center</w:t>
        </w:r>
      </w:hyperlink>
      <w:r w:rsidRPr="00956C6E">
        <w:rPr>
          <w:rFonts w:ascii="Times New Roman" w:hAnsi="Times New Roman" w:cs="Times New Roman"/>
          <w:color w:val="7030A0"/>
          <w:sz w:val="24"/>
          <w:szCs w:val="24"/>
        </w:rPr>
        <w:t xml:space="preserve"> </w:t>
      </w:r>
      <w:r w:rsidRPr="007E020E">
        <w:rPr>
          <w:rFonts w:ascii="Times New Roman" w:hAnsi="Times New Roman" w:cs="Times New Roman"/>
          <w:sz w:val="24"/>
          <w:szCs w:val="24"/>
        </w:rPr>
        <w:t>(ASC) offers a variety of free learning and success services for all undergraduate students that are designed to equip students with strategies and resources they can use to become a more confident, independent and skillful learner.</w:t>
      </w:r>
    </w:p>
    <w:p w14:paraId="1F6C04C5" w14:textId="77777777" w:rsidR="00B84E25" w:rsidRPr="007E020E" w:rsidRDefault="00B84E25" w:rsidP="00325645">
      <w:pPr>
        <w:pStyle w:val="Heading3"/>
        <w:spacing w:line="360" w:lineRule="auto"/>
      </w:pPr>
      <w:bookmarkStart w:id="2" w:name="_Toc141261865"/>
      <w:r w:rsidRPr="007E020E">
        <w:t>LEARNING SUPPORT SERVICES</w:t>
      </w:r>
      <w:bookmarkEnd w:id="2"/>
    </w:p>
    <w:p w14:paraId="0DFFAEB2" w14:textId="77777777" w:rsidR="00B84E25" w:rsidRPr="007E020E" w:rsidRDefault="00000000" w:rsidP="00325645">
      <w:pPr>
        <w:pStyle w:val="ListParagraph"/>
        <w:numPr>
          <w:ilvl w:val="0"/>
          <w:numId w:val="14"/>
        </w:numPr>
        <w:tabs>
          <w:tab w:val="left" w:pos="990"/>
        </w:tabs>
        <w:autoSpaceDE w:val="0"/>
        <w:autoSpaceDN w:val="0"/>
        <w:spacing w:before="10" w:after="10" w:line="360" w:lineRule="auto"/>
        <w:ind w:left="720"/>
        <w:rPr>
          <w:rFonts w:ascii="Times New Roman" w:hAnsi="Times New Roman" w:cs="Times New Roman"/>
          <w:color w:val="000000"/>
          <w:sz w:val="24"/>
          <w:szCs w:val="24"/>
        </w:rPr>
      </w:pPr>
      <w:hyperlink r:id="rId13" w:history="1">
        <w:r w:rsidR="00B84E25" w:rsidRPr="00956C6E">
          <w:rPr>
            <w:rStyle w:val="Hyperlink"/>
            <w:rFonts w:ascii="Times New Roman" w:hAnsi="Times New Roman" w:cs="Times New Roman"/>
            <w:color w:val="7030A0"/>
            <w:sz w:val="24"/>
            <w:szCs w:val="24"/>
          </w:rPr>
          <w:t>Peer Tutoring</w:t>
        </w:r>
      </w:hyperlink>
      <w:r w:rsidR="00B84E25" w:rsidRPr="00956C6E">
        <w:rPr>
          <w:rFonts w:ascii="Times New Roman" w:hAnsi="Times New Roman" w:cs="Times New Roman"/>
          <w:color w:val="7030A0"/>
          <w:sz w:val="24"/>
          <w:szCs w:val="24"/>
        </w:rPr>
        <w:t xml:space="preserve"> </w:t>
      </w:r>
      <w:r w:rsidR="00B84E25" w:rsidRPr="007E020E">
        <w:rPr>
          <w:rFonts w:ascii="Times New Roman" w:hAnsi="Times New Roman" w:cs="Times New Roman"/>
          <w:color w:val="000000"/>
          <w:sz w:val="24"/>
          <w:szCs w:val="24"/>
        </w:rPr>
        <w:t xml:space="preserve">– students can expect a 1:1 meeting with a trained undergraduate peer leader (who made an A or B in the course and was recommended by a faculty member) during which the student can share specific questions they have about course content with </w:t>
      </w:r>
      <w:r w:rsidR="00B84E25" w:rsidRPr="007E020E">
        <w:rPr>
          <w:rFonts w:ascii="Times New Roman" w:hAnsi="Times New Roman" w:cs="Times New Roman"/>
          <w:color w:val="000000"/>
          <w:sz w:val="24"/>
          <w:szCs w:val="24"/>
        </w:rPr>
        <w:lastRenderedPageBreak/>
        <w:t>the tutor focused on helping the student, through questioning techniques and identification of helpful learning strategies, master course concepts. Tutors do not help with homework or other class assignments. (Linked to a course)</w:t>
      </w:r>
    </w:p>
    <w:p w14:paraId="24DD8DD3" w14:textId="4A9A868C" w:rsidR="00B84E25" w:rsidRPr="007E020E" w:rsidRDefault="00000000" w:rsidP="00325645">
      <w:pPr>
        <w:pStyle w:val="ListParagraph"/>
        <w:numPr>
          <w:ilvl w:val="0"/>
          <w:numId w:val="14"/>
        </w:numPr>
        <w:tabs>
          <w:tab w:val="left" w:pos="990"/>
        </w:tabs>
        <w:autoSpaceDE w:val="0"/>
        <w:autoSpaceDN w:val="0"/>
        <w:spacing w:before="10" w:after="10" w:line="360" w:lineRule="auto"/>
        <w:ind w:left="720"/>
        <w:rPr>
          <w:rFonts w:ascii="Times New Roman" w:hAnsi="Times New Roman" w:cs="Times New Roman"/>
          <w:color w:val="000000"/>
          <w:sz w:val="24"/>
          <w:szCs w:val="24"/>
        </w:rPr>
      </w:pPr>
      <w:hyperlink r:id="rId14">
        <w:r w:rsidR="00B84E25" w:rsidRPr="00956C6E">
          <w:rPr>
            <w:rStyle w:val="Hyperlink"/>
            <w:rFonts w:ascii="Times New Roman" w:hAnsi="Times New Roman" w:cs="Times New Roman"/>
            <w:color w:val="7030A0"/>
            <w:sz w:val="24"/>
            <w:szCs w:val="24"/>
          </w:rPr>
          <w:t>Peer-Assisted Learning (PAL)</w:t>
        </w:r>
      </w:hyperlink>
      <w:r w:rsidR="00B84E25" w:rsidRPr="2E6BF5A2">
        <w:rPr>
          <w:rFonts w:ascii="Times New Roman" w:hAnsi="Times New Roman" w:cs="Times New Roman"/>
          <w:color w:val="000000" w:themeColor="text1"/>
          <w:sz w:val="24"/>
          <w:szCs w:val="24"/>
        </w:rPr>
        <w:t xml:space="preserve"> – students can expect collaborative and active group learning and study sessions focused on mastery of course content and learning strategies that </w:t>
      </w:r>
      <w:r w:rsidR="7E4CFD0B" w:rsidRPr="2E6BF5A2">
        <w:rPr>
          <w:rFonts w:ascii="Times New Roman" w:hAnsi="Times New Roman" w:cs="Times New Roman"/>
          <w:color w:val="000000" w:themeColor="text1"/>
          <w:sz w:val="24"/>
          <w:szCs w:val="24"/>
        </w:rPr>
        <w:t>are</w:t>
      </w:r>
      <w:r w:rsidR="00B84E25" w:rsidRPr="2E6BF5A2">
        <w:rPr>
          <w:rFonts w:ascii="Times New Roman" w:hAnsi="Times New Roman" w:cs="Times New Roman"/>
          <w:color w:val="000000" w:themeColor="text1"/>
          <w:sz w:val="24"/>
          <w:szCs w:val="24"/>
        </w:rPr>
        <w:t xml:space="preserve"> facilitated by a trained undergraduate peer leader (who made an A or B in the course and was recommended by a faculty member). PAL leaders do not help with homework or other class assignments. (Linked to a course)</w:t>
      </w:r>
    </w:p>
    <w:p w14:paraId="6296A31A" w14:textId="77777777" w:rsidR="00B84E25" w:rsidRPr="007E020E" w:rsidRDefault="00000000" w:rsidP="00325645">
      <w:pPr>
        <w:pStyle w:val="ListParagraph"/>
        <w:numPr>
          <w:ilvl w:val="0"/>
          <w:numId w:val="15"/>
        </w:numPr>
        <w:autoSpaceDE w:val="0"/>
        <w:autoSpaceDN w:val="0"/>
        <w:spacing w:before="10" w:after="10" w:line="360" w:lineRule="auto"/>
        <w:rPr>
          <w:rFonts w:ascii="Times New Roman" w:hAnsi="Times New Roman" w:cs="Times New Roman"/>
          <w:color w:val="000000"/>
          <w:sz w:val="24"/>
          <w:szCs w:val="24"/>
        </w:rPr>
      </w:pPr>
      <w:hyperlink r:id="rId15" w:history="1">
        <w:r w:rsidR="00B84E25" w:rsidRPr="00956C6E">
          <w:rPr>
            <w:rStyle w:val="Hyperlink"/>
            <w:rFonts w:ascii="Times New Roman" w:hAnsi="Times New Roman" w:cs="Times New Roman"/>
            <w:color w:val="7030A0"/>
            <w:sz w:val="24"/>
            <w:szCs w:val="24"/>
          </w:rPr>
          <w:t>Academic Coaching</w:t>
        </w:r>
      </w:hyperlink>
      <w:r w:rsidR="00B84E25" w:rsidRPr="00956C6E">
        <w:rPr>
          <w:rFonts w:ascii="Times New Roman" w:hAnsi="Times New Roman" w:cs="Times New Roman"/>
          <w:color w:val="7030A0"/>
          <w:sz w:val="24"/>
          <w:szCs w:val="24"/>
        </w:rPr>
        <w:t xml:space="preserve"> </w:t>
      </w:r>
      <w:r w:rsidR="00B84E25" w:rsidRPr="007E020E">
        <w:rPr>
          <w:rFonts w:ascii="Times New Roman" w:hAnsi="Times New Roman" w:cs="Times New Roman"/>
          <w:color w:val="000000"/>
          <w:sz w:val="24"/>
          <w:szCs w:val="24"/>
        </w:rPr>
        <w:t>– students can expect a 1:1 meeting with a trained professional academic coach during which the coach helps students see themselves, their skills, and their study habits from a fresh perspective through one-on-one sessions focused on learning and personal success strategies.</w:t>
      </w:r>
    </w:p>
    <w:p w14:paraId="43FB5C9E" w14:textId="7E3AF775" w:rsidR="00EF03E0" w:rsidRPr="00EF03E0" w:rsidRDefault="00000000" w:rsidP="00325645">
      <w:pPr>
        <w:pStyle w:val="ListParagraph"/>
        <w:numPr>
          <w:ilvl w:val="0"/>
          <w:numId w:val="15"/>
        </w:numPr>
        <w:autoSpaceDE w:val="0"/>
        <w:autoSpaceDN w:val="0"/>
        <w:spacing w:before="10" w:after="10" w:line="360" w:lineRule="auto"/>
        <w:rPr>
          <w:rFonts w:ascii="Times New Roman" w:hAnsi="Times New Roman" w:cs="Times New Roman"/>
          <w:color w:val="000000"/>
          <w:sz w:val="24"/>
          <w:szCs w:val="24"/>
        </w:rPr>
      </w:pPr>
      <w:hyperlink r:id="rId16" w:history="1">
        <w:r w:rsidR="00B84E25" w:rsidRPr="00956C6E">
          <w:rPr>
            <w:rStyle w:val="Hyperlink"/>
            <w:rFonts w:ascii="Times New Roman" w:hAnsi="Times New Roman" w:cs="Times New Roman"/>
            <w:color w:val="7030A0"/>
            <w:sz w:val="24"/>
            <w:szCs w:val="24"/>
          </w:rPr>
          <w:t>Success Strategy Workshops</w:t>
        </w:r>
      </w:hyperlink>
      <w:r w:rsidR="00B84E25" w:rsidRPr="007E020E">
        <w:rPr>
          <w:rFonts w:ascii="Times New Roman" w:hAnsi="Times New Roman" w:cs="Times New Roman"/>
          <w:color w:val="000000"/>
          <w:sz w:val="24"/>
          <w:szCs w:val="24"/>
        </w:rPr>
        <w:t xml:space="preserve"> – students can expect 30 - 45-minute workshops on college success skills, time management and organizational skills, test-taking strategies, study strategies, finals preparation, life skills, and academic resources. </w:t>
      </w:r>
    </w:p>
    <w:p w14:paraId="3766FC21" w14:textId="57FA9A39" w:rsidR="00B84E25" w:rsidRPr="007E020E" w:rsidRDefault="00B84E25" w:rsidP="00325645">
      <w:pPr>
        <w:pStyle w:val="Heading3"/>
        <w:spacing w:line="360" w:lineRule="auto"/>
      </w:pPr>
      <w:bookmarkStart w:id="3" w:name="_Toc141261866"/>
      <w:r w:rsidRPr="007E020E">
        <w:t>CAMPUS LOCATION</w:t>
      </w:r>
      <w:bookmarkEnd w:id="3"/>
    </w:p>
    <w:p w14:paraId="77CC5DF0" w14:textId="66AAEF70" w:rsidR="00EF03E0" w:rsidRDefault="00B84E25" w:rsidP="00325645">
      <w:pPr>
        <w:pStyle w:val="xmsonormal"/>
        <w:spacing w:before="10" w:beforeAutospacing="0" w:after="10" w:afterAutospacing="0" w:line="360" w:lineRule="auto"/>
        <w:rPr>
          <w:rFonts w:ascii="Times New Roman" w:hAnsi="Times New Roman" w:cs="Times New Roman"/>
          <w:sz w:val="24"/>
          <w:szCs w:val="24"/>
        </w:rPr>
      </w:pPr>
      <w:r w:rsidRPr="007E020E">
        <w:rPr>
          <w:rFonts w:ascii="Times New Roman" w:hAnsi="Times New Roman" w:cs="Times New Roman"/>
          <w:sz w:val="24"/>
          <w:szCs w:val="24"/>
        </w:rPr>
        <w:t>The Class of 1956 Academic Success Center building is in the center of campus adjacent to Cooper Library and the Watt Family Innovation Center.</w:t>
      </w:r>
    </w:p>
    <w:p w14:paraId="0BA69FE6" w14:textId="1D1CE00F" w:rsidR="00B84E25" w:rsidRPr="007E020E" w:rsidRDefault="00B84E25" w:rsidP="00325645">
      <w:pPr>
        <w:pStyle w:val="Heading3"/>
        <w:spacing w:line="360" w:lineRule="auto"/>
      </w:pPr>
      <w:bookmarkStart w:id="4" w:name="_Toc141261867"/>
      <w:r w:rsidRPr="007E020E">
        <w:t>INCLUSION STATEMENT</w:t>
      </w:r>
      <w:bookmarkEnd w:id="4"/>
    </w:p>
    <w:p w14:paraId="1250ED82" w14:textId="77777777" w:rsidR="00B84E25" w:rsidRPr="007E020E" w:rsidRDefault="00B84E25" w:rsidP="00325645">
      <w:pPr>
        <w:spacing w:before="10" w:after="10" w:line="360" w:lineRule="auto"/>
        <w:rPr>
          <w:rFonts w:ascii="Times New Roman" w:hAnsi="Times New Roman" w:cs="Times New Roman"/>
          <w:sz w:val="24"/>
          <w:szCs w:val="24"/>
        </w:rPr>
      </w:pPr>
      <w:r w:rsidRPr="007E020E">
        <w:rPr>
          <w:rFonts w:ascii="Times New Roman" w:hAnsi="Times New Roman" w:cs="Times New Roman"/>
          <w:sz w:val="24"/>
          <w:szCs w:val="24"/>
        </w:rPr>
        <w:t xml:space="preserve">The Academic Success Center exists to inspire success in every student who participates in our programs and services. Celebrating and honoring the diversity of our students, faculty, and staff is at the core of inspiring success and a sense of belonging. The diversity of our Clemson community comes in many forms, but inclusion comes in only one form – when each member of our community experiences a real sense of belonging. We, the ASC staff, are committed to creating a welcoming and inclusive experience at the Center. We affirm that our goal of creating and delivering welcoming, inclusive, and equitable student learning experiences at the Center requires our active and ongoing commitment to listening and learning through engagement in professional development opportunities and confronting and dismantling inequalities. We </w:t>
      </w:r>
      <w:r w:rsidRPr="007E020E">
        <w:rPr>
          <w:rFonts w:ascii="Times New Roman" w:hAnsi="Times New Roman" w:cs="Times New Roman"/>
          <w:sz w:val="24"/>
          <w:szCs w:val="24"/>
        </w:rPr>
        <w:lastRenderedPageBreak/>
        <w:t>acknowledge that this will be an ongoing work in progress and pledge to strive for continuous improvement.</w:t>
      </w:r>
    </w:p>
    <w:p w14:paraId="10F46386" w14:textId="294C0E98" w:rsidR="007626DD" w:rsidRPr="00654BFB" w:rsidRDefault="00D31A3D" w:rsidP="00325645">
      <w:pPr>
        <w:pStyle w:val="Heading2"/>
        <w:spacing w:before="10" w:after="10" w:line="360" w:lineRule="auto"/>
        <w:rPr>
          <w:rFonts w:eastAsia="Times New Roman"/>
        </w:rPr>
      </w:pPr>
      <w:bookmarkStart w:id="5" w:name="_Toc141261868"/>
      <w:r>
        <w:rPr>
          <w:rFonts w:eastAsia="Times New Roman"/>
          <w:noProof/>
        </w:rPr>
        <w:drawing>
          <wp:inline distT="0" distB="0" distL="0" distR="0" wp14:anchorId="7DD0B11B" wp14:editId="66862775">
            <wp:extent cx="306258" cy="306258"/>
            <wp:effectExtent l="0" t="0" r="0"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9670" cy="309670"/>
                    </a:xfrm>
                    <a:prstGeom prst="rect">
                      <a:avLst/>
                    </a:prstGeom>
                    <a:noFill/>
                  </pic:spPr>
                </pic:pic>
              </a:graphicData>
            </a:graphic>
          </wp:inline>
        </w:drawing>
      </w:r>
      <w:r w:rsidR="007626DD" w:rsidRPr="00454E0D">
        <w:rPr>
          <w:rFonts w:eastAsia="Times New Roman"/>
        </w:rPr>
        <w:t>ACADEMIC ADVISING</w:t>
      </w:r>
      <w:bookmarkEnd w:id="5"/>
    </w:p>
    <w:p w14:paraId="08CD47F7" w14:textId="77777777" w:rsidR="00EF03E0" w:rsidRDefault="00EF03E0" w:rsidP="00325645">
      <w:pPr>
        <w:spacing w:before="10" w:after="10" w:line="360" w:lineRule="auto"/>
        <w:rPr>
          <w:rFonts w:ascii="Times New Roman" w:eastAsia="Times New Roman" w:hAnsi="Times New Roman" w:cs="Times New Roman"/>
          <w:sz w:val="24"/>
          <w:szCs w:val="24"/>
        </w:rPr>
      </w:pPr>
      <w:bookmarkStart w:id="6" w:name="bookmark18"/>
    </w:p>
    <w:p w14:paraId="0A9ABD96" w14:textId="7030522C" w:rsidR="007626DD" w:rsidRDefault="00000000" w:rsidP="00325645">
      <w:pPr>
        <w:spacing w:before="10" w:after="10" w:line="360" w:lineRule="auto"/>
        <w:rPr>
          <w:rFonts w:ascii="Times New Roman" w:eastAsia="Times New Roman" w:hAnsi="Times New Roman" w:cs="Times New Roman"/>
          <w:color w:val="000000"/>
          <w:sz w:val="24"/>
          <w:szCs w:val="24"/>
        </w:rPr>
      </w:pPr>
      <w:hyperlink r:id="rId18" w:history="1">
        <w:r w:rsidR="007626DD" w:rsidRPr="00956C6E">
          <w:rPr>
            <w:rStyle w:val="Hyperlink"/>
            <w:rFonts w:ascii="Times New Roman" w:eastAsia="Times New Roman" w:hAnsi="Times New Roman" w:cs="Times New Roman"/>
            <w:color w:val="7030A0"/>
            <w:sz w:val="24"/>
            <w:szCs w:val="24"/>
          </w:rPr>
          <w:t>Academic advising</w:t>
        </w:r>
        <w:bookmarkEnd w:id="6"/>
      </w:hyperlink>
      <w:r w:rsidR="007626DD" w:rsidRPr="0097740A">
        <w:rPr>
          <w:rFonts w:ascii="Times New Roman" w:eastAsia="Times New Roman" w:hAnsi="Times New Roman" w:cs="Times New Roman"/>
          <w:sz w:val="24"/>
          <w:szCs w:val="24"/>
        </w:rPr>
        <w:t xml:space="preserve"> </w:t>
      </w:r>
      <w:r w:rsidR="007626DD" w:rsidRPr="00654BFB">
        <w:rPr>
          <w:rFonts w:ascii="Times New Roman" w:eastAsia="Times New Roman" w:hAnsi="Times New Roman" w:cs="Times New Roman"/>
          <w:color w:val="000000"/>
          <w:sz w:val="24"/>
          <w:szCs w:val="24"/>
        </w:rPr>
        <w:t xml:space="preserve">is an ongoing educational process that connects the student to the University. Academic advising supports the University's mission of preparing the student for learning beyond the confines of the academy. Academic advisors represent and interpret University policies and procedures to the student and help the student navigate the academic and organizational paths of the institution. </w:t>
      </w:r>
    </w:p>
    <w:p w14:paraId="24EE9755" w14:textId="77777777" w:rsidR="00EF03E0" w:rsidRPr="00654BFB" w:rsidRDefault="00EF03E0" w:rsidP="00325645">
      <w:pPr>
        <w:spacing w:before="10" w:after="10" w:line="360" w:lineRule="auto"/>
        <w:rPr>
          <w:rFonts w:ascii="Times New Roman" w:eastAsia="Times New Roman" w:hAnsi="Times New Roman" w:cs="Times New Roman"/>
          <w:sz w:val="24"/>
          <w:szCs w:val="24"/>
        </w:rPr>
      </w:pPr>
    </w:p>
    <w:p w14:paraId="6D67D5EB" w14:textId="61930E4E" w:rsidR="007626DD" w:rsidRPr="00654BFB" w:rsidRDefault="00D31A3D" w:rsidP="00325645">
      <w:pPr>
        <w:pStyle w:val="Heading2"/>
        <w:spacing w:before="10" w:after="10" w:line="360" w:lineRule="auto"/>
        <w:rPr>
          <w:rFonts w:eastAsia="Times New Roman"/>
        </w:rPr>
      </w:pPr>
      <w:r w:rsidRPr="5FD8D96A">
        <w:rPr>
          <w:rFonts w:eastAsia="Times New Roman"/>
        </w:rPr>
        <w:t xml:space="preserve"> </w:t>
      </w:r>
      <w:bookmarkStart w:id="7" w:name="_Toc141261869"/>
      <w:r>
        <w:rPr>
          <w:noProof/>
        </w:rPr>
        <w:drawing>
          <wp:inline distT="0" distB="0" distL="0" distR="0" wp14:anchorId="71D32795" wp14:editId="5B58F7F8">
            <wp:extent cx="355619" cy="350010"/>
            <wp:effectExtent l="0" t="0" r="6350" b="0"/>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9">
                      <a:extLst>
                        <a:ext uri="{C183D7F6-B498-43B3-948B-1728B52AA6E4}">
                          <adec:decorative xmlns:arto="http://schemas.microsoft.com/office/word/2006/arto"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 val="1"/>
                        </a:ext>
                      </a:extLst>
                    </a:blip>
                    <a:stretch>
                      <a:fillRect/>
                    </a:stretch>
                  </pic:blipFill>
                  <pic:spPr>
                    <a:xfrm>
                      <a:off x="0" y="0"/>
                      <a:ext cx="355619" cy="350010"/>
                    </a:xfrm>
                    <a:prstGeom prst="rect">
                      <a:avLst/>
                    </a:prstGeom>
                  </pic:spPr>
                </pic:pic>
              </a:graphicData>
            </a:graphic>
          </wp:inline>
        </w:drawing>
      </w:r>
      <w:r w:rsidRPr="5FD8D96A">
        <w:rPr>
          <w:rFonts w:eastAsia="Times New Roman"/>
        </w:rPr>
        <w:t xml:space="preserve"> </w:t>
      </w:r>
      <w:r w:rsidR="007626DD" w:rsidRPr="5FD8D96A">
        <w:rPr>
          <w:rFonts w:eastAsia="Times New Roman"/>
        </w:rPr>
        <w:t>C</w:t>
      </w:r>
      <w:r w:rsidR="1EAE21A1" w:rsidRPr="5FD8D96A">
        <w:rPr>
          <w:rFonts w:eastAsia="Times New Roman"/>
        </w:rPr>
        <w:t>LEMSON LIBRARIES</w:t>
      </w:r>
      <w:bookmarkEnd w:id="7"/>
    </w:p>
    <w:p w14:paraId="6303EC5C" w14:textId="38E91EAE" w:rsidR="5FD8D96A" w:rsidRDefault="5FD8D96A" w:rsidP="00325645">
      <w:pPr>
        <w:spacing w:before="10" w:after="10" w:line="360" w:lineRule="auto"/>
        <w:rPr>
          <w:rFonts w:ascii="Times New Roman" w:hAnsi="Times New Roman" w:cs="Times New Roman"/>
          <w:sz w:val="24"/>
          <w:szCs w:val="24"/>
        </w:rPr>
      </w:pPr>
    </w:p>
    <w:p w14:paraId="326D6578" w14:textId="1C88F3DF" w:rsidR="00EF03E0" w:rsidRDefault="1EAE21A1" w:rsidP="00325645">
      <w:pPr>
        <w:spacing w:before="10" w:after="10" w:line="360" w:lineRule="auto"/>
        <w:rPr>
          <w:rFonts w:ascii="Times New Roman" w:hAnsi="Times New Roman" w:cs="Times New Roman"/>
          <w:sz w:val="24"/>
          <w:szCs w:val="24"/>
        </w:rPr>
      </w:pPr>
      <w:r w:rsidRPr="5FD8D96A">
        <w:rPr>
          <w:rFonts w:ascii="Times New Roman" w:hAnsi="Times New Roman" w:cs="Times New Roman"/>
          <w:sz w:val="24"/>
          <w:szCs w:val="24"/>
        </w:rPr>
        <w:t xml:space="preserve">Do you need library sources but don't know where to start? Do you need to search for a book, article, or data to support your research or paper? Not sure how to cite a source properly in your bibliography? Don’t spend hours searching on your own -- ask a librarian! Help is available in person at each of our locations: Cooper Library, </w:t>
      </w:r>
      <w:proofErr w:type="spellStart"/>
      <w:r w:rsidRPr="5FD8D96A">
        <w:rPr>
          <w:rFonts w:ascii="Times New Roman" w:hAnsi="Times New Roman" w:cs="Times New Roman"/>
          <w:sz w:val="24"/>
          <w:szCs w:val="24"/>
        </w:rPr>
        <w:t>Gunnin</w:t>
      </w:r>
      <w:proofErr w:type="spellEnd"/>
      <w:r w:rsidRPr="5FD8D96A">
        <w:rPr>
          <w:rFonts w:ascii="Times New Roman" w:hAnsi="Times New Roman" w:cs="Times New Roman"/>
          <w:sz w:val="24"/>
          <w:szCs w:val="24"/>
        </w:rPr>
        <w:t xml:space="preserve"> Architecture Library (in Lee Hall), and the Education Media Center (in Tillman Hall).  You can also chat with a librarian live from our </w:t>
      </w:r>
      <w:hyperlink r:id="rId20">
        <w:r w:rsidRPr="00956C6E">
          <w:rPr>
            <w:rStyle w:val="Hyperlink"/>
            <w:rFonts w:ascii="Times New Roman" w:hAnsi="Times New Roman" w:cs="Times New Roman"/>
            <w:color w:val="7030A0"/>
            <w:sz w:val="24"/>
            <w:szCs w:val="24"/>
          </w:rPr>
          <w:t>website</w:t>
        </w:r>
      </w:hyperlink>
      <w:r w:rsidRPr="00956C6E">
        <w:rPr>
          <w:rFonts w:ascii="Times New Roman" w:hAnsi="Times New Roman" w:cs="Times New Roman"/>
          <w:color w:val="7030A0"/>
          <w:sz w:val="24"/>
          <w:szCs w:val="24"/>
        </w:rPr>
        <w:t>,</w:t>
      </w:r>
      <w:r w:rsidRPr="5FD8D96A">
        <w:rPr>
          <w:rFonts w:ascii="Times New Roman" w:hAnsi="Times New Roman" w:cs="Times New Roman"/>
          <w:sz w:val="24"/>
          <w:szCs w:val="24"/>
        </w:rPr>
        <w:t xml:space="preserve"> or text 864.762.4884.  The Libraries also have a list of helpful </w:t>
      </w:r>
      <w:hyperlink r:id="rId21">
        <w:r w:rsidRPr="00956C6E">
          <w:rPr>
            <w:rStyle w:val="Hyperlink"/>
            <w:rFonts w:ascii="Times New Roman" w:hAnsi="Times New Roman" w:cs="Times New Roman"/>
            <w:color w:val="7030A0"/>
            <w:sz w:val="24"/>
            <w:szCs w:val="24"/>
          </w:rPr>
          <w:t>online course guides</w:t>
        </w:r>
      </w:hyperlink>
      <w:r w:rsidRPr="5FD8D96A">
        <w:rPr>
          <w:rFonts w:ascii="Times New Roman" w:hAnsi="Times New Roman" w:cs="Times New Roman"/>
          <w:sz w:val="24"/>
          <w:szCs w:val="24"/>
        </w:rPr>
        <w:t xml:space="preserve"> for dozens of subject areas that can help you find articles, databases, books and more.</w:t>
      </w:r>
    </w:p>
    <w:p w14:paraId="692EFEF6" w14:textId="175AAB13" w:rsidR="00EF03E0" w:rsidRDefault="1EAE21A1" w:rsidP="00325645">
      <w:pPr>
        <w:spacing w:before="10" w:after="10" w:line="360" w:lineRule="auto"/>
      </w:pPr>
      <w:r w:rsidRPr="5FD8D96A">
        <w:rPr>
          <w:rFonts w:ascii="Times New Roman" w:hAnsi="Times New Roman" w:cs="Times New Roman"/>
          <w:sz w:val="24"/>
          <w:szCs w:val="24"/>
        </w:rPr>
        <w:t xml:space="preserve"> </w:t>
      </w:r>
    </w:p>
    <w:p w14:paraId="1546F4D5" w14:textId="7D0A0BE6" w:rsidR="00EF03E0" w:rsidRDefault="1EAE21A1" w:rsidP="00325645">
      <w:pPr>
        <w:spacing w:before="10" w:after="10" w:line="360" w:lineRule="auto"/>
        <w:rPr>
          <w:rFonts w:ascii="Times New Roman" w:hAnsi="Times New Roman" w:cs="Times New Roman"/>
          <w:sz w:val="24"/>
          <w:szCs w:val="24"/>
        </w:rPr>
      </w:pPr>
      <w:r w:rsidRPr="5FD8D96A">
        <w:rPr>
          <w:rFonts w:ascii="Times New Roman" w:hAnsi="Times New Roman" w:cs="Times New Roman"/>
          <w:sz w:val="24"/>
          <w:szCs w:val="24"/>
        </w:rPr>
        <w:t xml:space="preserve">Extended research assistance with librarians who specialize in subject areas is available by appointment. A list of librarians and their areas of expertise are listed on the </w:t>
      </w:r>
      <w:hyperlink r:id="rId22">
        <w:r w:rsidRPr="00956C6E">
          <w:rPr>
            <w:rStyle w:val="Hyperlink"/>
            <w:rFonts w:ascii="Times New Roman" w:hAnsi="Times New Roman" w:cs="Times New Roman"/>
            <w:color w:val="7030A0"/>
            <w:sz w:val="24"/>
            <w:szCs w:val="24"/>
          </w:rPr>
          <w:t>subject librarians</w:t>
        </w:r>
      </w:hyperlink>
      <w:r w:rsidRPr="00956C6E">
        <w:rPr>
          <w:rFonts w:ascii="Times New Roman" w:hAnsi="Times New Roman" w:cs="Times New Roman"/>
          <w:color w:val="7030A0"/>
          <w:sz w:val="24"/>
          <w:szCs w:val="24"/>
        </w:rPr>
        <w:t xml:space="preserve"> </w:t>
      </w:r>
      <w:r w:rsidRPr="5FD8D96A">
        <w:rPr>
          <w:rFonts w:ascii="Times New Roman" w:hAnsi="Times New Roman" w:cs="Times New Roman"/>
          <w:sz w:val="24"/>
          <w:szCs w:val="24"/>
        </w:rPr>
        <w:t xml:space="preserve">page. For assistance with digital and hands-on creative projects, the Adobe Studio and Makerspace is located on the 5th floor of Cooper Library and is staffed with experts who can help turn your creative ideas into reality. The </w:t>
      </w:r>
      <w:hyperlink r:id="rId23">
        <w:r w:rsidRPr="00956C6E">
          <w:rPr>
            <w:rStyle w:val="Hyperlink"/>
            <w:rFonts w:ascii="Times New Roman" w:hAnsi="Times New Roman" w:cs="Times New Roman"/>
            <w:color w:val="7030A0"/>
            <w:sz w:val="24"/>
            <w:szCs w:val="24"/>
          </w:rPr>
          <w:t>Scholar’s Lab</w:t>
        </w:r>
      </w:hyperlink>
      <w:r w:rsidRPr="5FD8D96A">
        <w:rPr>
          <w:rFonts w:ascii="Times New Roman" w:hAnsi="Times New Roman" w:cs="Times New Roman"/>
          <w:sz w:val="24"/>
          <w:szCs w:val="24"/>
        </w:rPr>
        <w:t xml:space="preserve"> on the 4th floor of Cooper provides support for data visualization, data analysis, and digital research methods.  And don’t forget about the Libraries </w:t>
      </w:r>
      <w:hyperlink r:id="rId24">
        <w:r w:rsidRPr="00956C6E">
          <w:rPr>
            <w:rStyle w:val="Hyperlink"/>
            <w:rFonts w:ascii="Times New Roman" w:hAnsi="Times New Roman" w:cs="Times New Roman"/>
            <w:color w:val="7030A0"/>
            <w:sz w:val="24"/>
            <w:szCs w:val="24"/>
          </w:rPr>
          <w:t>textbook lending</w:t>
        </w:r>
      </w:hyperlink>
      <w:r w:rsidRPr="00956C6E">
        <w:rPr>
          <w:rFonts w:ascii="Times New Roman" w:hAnsi="Times New Roman" w:cs="Times New Roman"/>
          <w:color w:val="7030A0"/>
          <w:sz w:val="24"/>
          <w:szCs w:val="24"/>
        </w:rPr>
        <w:t xml:space="preserve"> </w:t>
      </w:r>
      <w:r w:rsidRPr="5FD8D96A">
        <w:rPr>
          <w:rFonts w:ascii="Times New Roman" w:hAnsi="Times New Roman" w:cs="Times New Roman"/>
          <w:sz w:val="24"/>
          <w:szCs w:val="24"/>
        </w:rPr>
        <w:t xml:space="preserve">and </w:t>
      </w:r>
      <w:hyperlink r:id="rId25">
        <w:r w:rsidRPr="00956C6E">
          <w:rPr>
            <w:rStyle w:val="Hyperlink"/>
            <w:rFonts w:ascii="Times New Roman" w:hAnsi="Times New Roman" w:cs="Times New Roman"/>
            <w:color w:val="7030A0"/>
            <w:sz w:val="24"/>
            <w:szCs w:val="24"/>
          </w:rPr>
          <w:t>technology lending</w:t>
        </w:r>
      </w:hyperlink>
      <w:r w:rsidRPr="5FD8D96A">
        <w:rPr>
          <w:rFonts w:ascii="Times New Roman" w:hAnsi="Times New Roman" w:cs="Times New Roman"/>
          <w:sz w:val="24"/>
          <w:szCs w:val="24"/>
        </w:rPr>
        <w:t xml:space="preserve"> programs. Check out the Libraries’ web page for upcoming workshops and other events. </w:t>
      </w:r>
    </w:p>
    <w:p w14:paraId="1530D681" w14:textId="6CF8BA30" w:rsidR="00EF03E0" w:rsidRDefault="1EAE21A1" w:rsidP="002F56E1">
      <w:pPr>
        <w:pStyle w:val="Heading3"/>
      </w:pPr>
      <w:bookmarkStart w:id="8" w:name="_Toc141261870"/>
      <w:r w:rsidRPr="5FD8D96A">
        <w:lastRenderedPageBreak/>
        <w:t>COOPER LIBRARY AND TECHNICAL SUPPORT</w:t>
      </w:r>
      <w:bookmarkEnd w:id="8"/>
    </w:p>
    <w:p w14:paraId="4E222EB3" w14:textId="1C17588B" w:rsidR="00EF03E0" w:rsidRDefault="002F56E1" w:rsidP="00325645">
      <w:pPr>
        <w:spacing w:before="10" w:after="10" w:line="360" w:lineRule="auto"/>
        <w:rPr>
          <w:rFonts w:ascii="Times New Roman" w:hAnsi="Times New Roman" w:cs="Times New Roman"/>
          <w:sz w:val="24"/>
          <w:szCs w:val="24"/>
        </w:rPr>
      </w:pPr>
      <w:r>
        <w:rPr>
          <w:rFonts w:ascii="Times New Roman" w:hAnsi="Times New Roman" w:cs="Times New Roman"/>
          <w:sz w:val="24"/>
          <w:szCs w:val="24"/>
        </w:rPr>
        <w:br/>
      </w:r>
      <w:r w:rsidR="1EAE21A1" w:rsidRPr="5FD8D96A">
        <w:rPr>
          <w:rFonts w:ascii="Times New Roman" w:hAnsi="Times New Roman" w:cs="Times New Roman"/>
          <w:sz w:val="24"/>
          <w:szCs w:val="24"/>
        </w:rPr>
        <w:t xml:space="preserve">If you are having hardware or software problems, CCIT's Service Desk may be able to help you. Contact them by emailing </w:t>
      </w:r>
      <w:hyperlink r:id="rId26">
        <w:r w:rsidR="1EAE21A1" w:rsidRPr="00956C6E">
          <w:rPr>
            <w:rStyle w:val="Hyperlink"/>
            <w:rFonts w:ascii="Times New Roman" w:hAnsi="Times New Roman" w:cs="Times New Roman"/>
            <w:color w:val="7030A0"/>
            <w:sz w:val="24"/>
            <w:szCs w:val="24"/>
          </w:rPr>
          <w:t>ITHELP@clemson.edu</w:t>
        </w:r>
      </w:hyperlink>
      <w:r w:rsidR="1EAE21A1" w:rsidRPr="00956C6E">
        <w:rPr>
          <w:rFonts w:ascii="Times New Roman" w:hAnsi="Times New Roman" w:cs="Times New Roman"/>
          <w:color w:val="7030A0"/>
          <w:sz w:val="24"/>
          <w:szCs w:val="24"/>
        </w:rPr>
        <w:t>,</w:t>
      </w:r>
      <w:r w:rsidR="1EAE21A1" w:rsidRPr="5FD8D96A">
        <w:rPr>
          <w:rFonts w:ascii="Times New Roman" w:hAnsi="Times New Roman" w:cs="Times New Roman"/>
          <w:sz w:val="24"/>
          <w:szCs w:val="24"/>
        </w:rPr>
        <w:t xml:space="preserve"> calling or texting (864) 656-3494, or starting a live chat at </w:t>
      </w:r>
      <w:hyperlink r:id="rId27">
        <w:r w:rsidR="1EAE21A1" w:rsidRPr="00956C6E">
          <w:rPr>
            <w:rStyle w:val="Hyperlink"/>
            <w:rFonts w:ascii="Times New Roman" w:hAnsi="Times New Roman" w:cs="Times New Roman"/>
            <w:color w:val="7030A0"/>
            <w:sz w:val="24"/>
            <w:szCs w:val="24"/>
          </w:rPr>
          <w:t>ccit.clemson.edu</w:t>
        </w:r>
      </w:hyperlink>
      <w:r w:rsidR="1EAE21A1" w:rsidRPr="5FD8D96A">
        <w:rPr>
          <w:rFonts w:ascii="Times New Roman" w:hAnsi="Times New Roman" w:cs="Times New Roman"/>
          <w:sz w:val="24"/>
          <w:szCs w:val="24"/>
        </w:rPr>
        <w:t>. The help desk is located on the 2nd floor of Cooper Library.</w:t>
      </w:r>
    </w:p>
    <w:p w14:paraId="2CA02BC8" w14:textId="77777777" w:rsidR="00EF03E0" w:rsidRPr="00C253A0" w:rsidRDefault="00EF03E0" w:rsidP="00325645">
      <w:pPr>
        <w:spacing w:before="10" w:after="10" w:line="360" w:lineRule="auto"/>
        <w:rPr>
          <w:rFonts w:ascii="Times New Roman" w:eastAsiaTheme="minorHAnsi" w:hAnsi="Times New Roman" w:cs="Times New Roman"/>
          <w:sz w:val="24"/>
          <w:szCs w:val="24"/>
        </w:rPr>
      </w:pPr>
    </w:p>
    <w:p w14:paraId="299A44A5" w14:textId="4D50A20F" w:rsidR="007626DD" w:rsidRPr="00654BFB" w:rsidRDefault="007626DD" w:rsidP="00325645">
      <w:pPr>
        <w:pStyle w:val="Heading2"/>
        <w:spacing w:line="360" w:lineRule="auto"/>
        <w:rPr>
          <w:rFonts w:eastAsia="Times New Roman"/>
        </w:rPr>
      </w:pPr>
      <w:bookmarkStart w:id="9" w:name="_Toc141261871"/>
      <w:r w:rsidRPr="00654BFB">
        <w:rPr>
          <w:rFonts w:eastAsia="Times New Roman"/>
        </w:rPr>
        <w:t xml:space="preserve">GRADUATE </w:t>
      </w:r>
      <w:r w:rsidRPr="00EF03E0">
        <w:t>STUDENT</w:t>
      </w:r>
      <w:r w:rsidRPr="00654BFB">
        <w:rPr>
          <w:rFonts w:eastAsia="Times New Roman"/>
        </w:rPr>
        <w:t xml:space="preserve"> SUCCESS RESOURCES</w:t>
      </w:r>
      <w:bookmarkEnd w:id="9"/>
    </w:p>
    <w:p w14:paraId="065BF407" w14:textId="77777777" w:rsidR="00EF03E0" w:rsidRDefault="00EF03E0" w:rsidP="00325645">
      <w:pPr>
        <w:spacing w:before="10" w:after="10" w:line="360" w:lineRule="auto"/>
        <w:rPr>
          <w:rFonts w:ascii="Times New Roman" w:eastAsia="Times New Roman" w:hAnsi="Times New Roman" w:cs="Times New Roman"/>
          <w:sz w:val="24"/>
          <w:szCs w:val="24"/>
        </w:rPr>
      </w:pPr>
    </w:p>
    <w:p w14:paraId="1E483C05" w14:textId="720A0B2F" w:rsidR="007626DD" w:rsidRDefault="007626DD" w:rsidP="00325645">
      <w:pPr>
        <w:spacing w:before="10" w:after="10" w:line="360" w:lineRule="auto"/>
        <w:rPr>
          <w:rFonts w:ascii="Times New Roman" w:eastAsia="Times New Roman" w:hAnsi="Times New Roman" w:cs="Times New Roman"/>
          <w:sz w:val="24"/>
          <w:szCs w:val="24"/>
        </w:rPr>
      </w:pPr>
      <w:r w:rsidRPr="00654BFB">
        <w:rPr>
          <w:rFonts w:ascii="Times New Roman" w:eastAsia="Times New Roman" w:hAnsi="Times New Roman" w:cs="Times New Roman"/>
          <w:sz w:val="24"/>
          <w:szCs w:val="24"/>
        </w:rPr>
        <w:t xml:space="preserve">The Graduate School maintains a </w:t>
      </w:r>
      <w:hyperlink r:id="rId28" w:history="1">
        <w:r w:rsidRPr="00956C6E">
          <w:rPr>
            <w:rStyle w:val="Hyperlink"/>
            <w:rFonts w:ascii="Times New Roman" w:eastAsia="Times New Roman" w:hAnsi="Times New Roman" w:cs="Times New Roman"/>
            <w:color w:val="7030A0"/>
            <w:sz w:val="24"/>
            <w:szCs w:val="24"/>
          </w:rPr>
          <w:t xml:space="preserve">collection of </w:t>
        </w:r>
        <w:r w:rsidR="00886668" w:rsidRPr="00956C6E">
          <w:rPr>
            <w:rStyle w:val="Hyperlink"/>
            <w:rFonts w:ascii="Times New Roman" w:eastAsia="Times New Roman" w:hAnsi="Times New Roman" w:cs="Times New Roman"/>
            <w:color w:val="7030A0"/>
            <w:sz w:val="24"/>
            <w:szCs w:val="24"/>
          </w:rPr>
          <w:t xml:space="preserve">grad student </w:t>
        </w:r>
        <w:r w:rsidRPr="00956C6E">
          <w:rPr>
            <w:rStyle w:val="Hyperlink"/>
            <w:rFonts w:ascii="Times New Roman" w:eastAsia="Times New Roman" w:hAnsi="Times New Roman" w:cs="Times New Roman"/>
            <w:color w:val="7030A0"/>
            <w:sz w:val="24"/>
            <w:szCs w:val="24"/>
          </w:rPr>
          <w:t>resources</w:t>
        </w:r>
      </w:hyperlink>
      <w:r w:rsidRPr="00956C6E">
        <w:rPr>
          <w:rFonts w:ascii="Times New Roman" w:eastAsia="Times New Roman" w:hAnsi="Times New Roman" w:cs="Times New Roman"/>
          <w:color w:val="7030A0"/>
          <w:sz w:val="24"/>
          <w:szCs w:val="24"/>
        </w:rPr>
        <w:t xml:space="preserve"> </w:t>
      </w:r>
      <w:r w:rsidRPr="00654BFB">
        <w:rPr>
          <w:rFonts w:ascii="Times New Roman" w:eastAsia="Times New Roman" w:hAnsi="Times New Roman" w:cs="Times New Roman"/>
          <w:sz w:val="24"/>
          <w:szCs w:val="24"/>
        </w:rPr>
        <w:t>applicable to graduate students for professional development, governance, the handbook, and thesis/dissertation resources). It has resources regarding education, student life, and health and safety as well</w:t>
      </w:r>
      <w:r w:rsidR="00886668">
        <w:rPr>
          <w:rFonts w:ascii="Times New Roman" w:eastAsia="Times New Roman" w:hAnsi="Times New Roman" w:cs="Times New Roman"/>
          <w:sz w:val="24"/>
          <w:szCs w:val="24"/>
        </w:rPr>
        <w:t>.</w:t>
      </w:r>
      <w:r w:rsidRPr="00654BFB">
        <w:rPr>
          <w:rFonts w:ascii="Times New Roman" w:eastAsia="Times New Roman" w:hAnsi="Times New Roman" w:cs="Times New Roman"/>
          <w:sz w:val="24"/>
          <w:szCs w:val="24"/>
        </w:rPr>
        <w:t xml:space="preserve"> </w:t>
      </w:r>
    </w:p>
    <w:p w14:paraId="6607528C" w14:textId="77777777" w:rsidR="008347BE" w:rsidRDefault="008347BE" w:rsidP="00325645">
      <w:pPr>
        <w:spacing w:before="10" w:after="10" w:line="360" w:lineRule="auto"/>
        <w:rPr>
          <w:rFonts w:ascii="Times New Roman" w:eastAsia="Times New Roman" w:hAnsi="Times New Roman" w:cs="Times New Roman"/>
          <w:sz w:val="24"/>
          <w:szCs w:val="24"/>
        </w:rPr>
      </w:pPr>
    </w:p>
    <w:p w14:paraId="613D0B22" w14:textId="38183179" w:rsidR="008347BE" w:rsidRDefault="008347BE" w:rsidP="00325645">
      <w:pPr>
        <w:pStyle w:val="Heading2"/>
        <w:spacing w:line="360" w:lineRule="auto"/>
      </w:pPr>
      <w:bookmarkStart w:id="10" w:name="_Toc78196321"/>
      <w:bookmarkStart w:id="11" w:name="_Toc141261872"/>
      <w:r>
        <w:rPr>
          <w:noProof/>
        </w:rPr>
        <w:drawing>
          <wp:inline distT="0" distB="0" distL="0" distR="0" wp14:anchorId="132DDB26" wp14:editId="5696BBBA">
            <wp:extent cx="449580" cy="449580"/>
            <wp:effectExtent l="0" t="0" r="7620" b="762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9580" cy="449580"/>
                    </a:xfrm>
                    <a:prstGeom prst="rect">
                      <a:avLst/>
                    </a:prstGeom>
                    <a:noFill/>
                    <a:ln>
                      <a:noFill/>
                    </a:ln>
                  </pic:spPr>
                </pic:pic>
              </a:graphicData>
            </a:graphic>
          </wp:inline>
        </w:drawing>
      </w:r>
      <w:r>
        <w:t>Election Dates</w:t>
      </w:r>
      <w:bookmarkEnd w:id="10"/>
      <w:bookmarkEnd w:id="11"/>
    </w:p>
    <w:p w14:paraId="230F674C" w14:textId="77777777" w:rsidR="00752CEF" w:rsidRDefault="00752CEF" w:rsidP="00325645">
      <w:pPr>
        <w:spacing w:before="10" w:after="10" w:line="360" w:lineRule="auto"/>
        <w:rPr>
          <w:rFonts w:ascii="Times New Roman" w:hAnsi="Times New Roman" w:cs="Times New Roman"/>
          <w:sz w:val="24"/>
          <w:szCs w:val="24"/>
        </w:rPr>
      </w:pPr>
    </w:p>
    <w:p w14:paraId="4A84BC4E" w14:textId="487854E9" w:rsidR="00752CEF" w:rsidRPr="00956C6E" w:rsidRDefault="008347BE" w:rsidP="00325645">
      <w:pPr>
        <w:spacing w:before="10" w:after="10" w:line="360" w:lineRule="auto"/>
        <w:rPr>
          <w:rFonts w:ascii="Times New Roman" w:hAnsi="Times New Roman" w:cs="Times New Roman"/>
          <w:color w:val="7030A0"/>
          <w:sz w:val="24"/>
          <w:szCs w:val="24"/>
        </w:rPr>
      </w:pPr>
      <w:r w:rsidRPr="00752CEF">
        <w:rPr>
          <w:rFonts w:ascii="Times New Roman" w:hAnsi="Times New Roman" w:cs="Times New Roman"/>
          <w:sz w:val="24"/>
          <w:szCs w:val="24"/>
        </w:rPr>
        <w:t xml:space="preserve">U.S. local elections are facilitated through state and county municipalities. Students attending college may register to vote at their local campus addresses or choose to remain registered or register at their permanent or home address. The nonpartisan </w:t>
      </w:r>
      <w:hyperlink r:id="rId30" w:history="1">
        <w:r w:rsidR="00015325" w:rsidRPr="00956C6E">
          <w:rPr>
            <w:rStyle w:val="Hyperlink"/>
            <w:rFonts w:ascii="Times New Roman" w:hAnsi="Times New Roman" w:cs="Times New Roman"/>
            <w:color w:val="7030A0"/>
            <w:sz w:val="24"/>
            <w:szCs w:val="24"/>
          </w:rPr>
          <w:t>ClemsonVotes coalition</w:t>
        </w:r>
      </w:hyperlink>
      <w:r w:rsidRPr="00752CEF">
        <w:rPr>
          <w:rFonts w:ascii="Times New Roman" w:hAnsi="Times New Roman" w:cs="Times New Roman"/>
          <w:sz w:val="24"/>
          <w:szCs w:val="24"/>
        </w:rPr>
        <w:t xml:space="preserve"> has compiled information for all students on state-by-state voter registration: </w:t>
      </w:r>
      <w:hyperlink r:id="rId31" w:history="1">
        <w:r w:rsidR="00632311" w:rsidRPr="00956C6E">
          <w:rPr>
            <w:rStyle w:val="Hyperlink"/>
            <w:rFonts w:ascii="Times New Roman" w:hAnsi="Times New Roman" w:cs="Times New Roman"/>
            <w:color w:val="7030A0"/>
            <w:sz w:val="24"/>
            <w:szCs w:val="24"/>
          </w:rPr>
          <w:t>https://www.campusvoteproject.org/state-student-voting-guides</w:t>
        </w:r>
      </w:hyperlink>
      <w:r w:rsidRPr="00956C6E">
        <w:rPr>
          <w:rFonts w:ascii="Times New Roman" w:hAnsi="Times New Roman" w:cs="Times New Roman"/>
          <w:color w:val="7030A0"/>
          <w:sz w:val="24"/>
          <w:szCs w:val="24"/>
        </w:rPr>
        <w:t xml:space="preserve">. </w:t>
      </w:r>
    </w:p>
    <w:p w14:paraId="3D199F5C" w14:textId="77777777" w:rsidR="00632311" w:rsidRDefault="00632311" w:rsidP="00325645">
      <w:pPr>
        <w:spacing w:before="10" w:after="10" w:line="360" w:lineRule="auto"/>
        <w:rPr>
          <w:rFonts w:ascii="Times New Roman" w:hAnsi="Times New Roman" w:cs="Times New Roman"/>
          <w:sz w:val="24"/>
          <w:szCs w:val="24"/>
        </w:rPr>
      </w:pPr>
    </w:p>
    <w:p w14:paraId="227C5274" w14:textId="150E52FE" w:rsidR="00015325" w:rsidRPr="00015325" w:rsidRDefault="00015325" w:rsidP="00015325">
      <w:pPr>
        <w:spacing w:before="10" w:after="10" w:line="360" w:lineRule="auto"/>
        <w:rPr>
          <w:rFonts w:ascii="Times New Roman" w:hAnsi="Times New Roman" w:cs="Times New Roman"/>
          <w:sz w:val="24"/>
          <w:szCs w:val="24"/>
        </w:rPr>
      </w:pPr>
      <w:r w:rsidRPr="00015325">
        <w:rPr>
          <w:rFonts w:ascii="Times New Roman" w:hAnsi="Times New Roman" w:cs="Times New Roman"/>
          <w:sz w:val="24"/>
          <w:szCs w:val="24"/>
          <w14:ligatures w14:val="standardContextual"/>
        </w:rPr>
        <w:t xml:space="preserve">Voter registration differs by states but the registration deadlines in South Carolina are no fewer than 30 </w:t>
      </w:r>
      <w:r w:rsidRPr="00015325">
        <w:rPr>
          <w:rFonts w:ascii="Times New Roman" w:hAnsi="Times New Roman" w:cs="Times New Roman"/>
          <w:sz w:val="24"/>
          <w:szCs w:val="24"/>
          <w14:ligatures w14:val="standardContextual"/>
        </w:rPr>
        <w:t>days</w:t>
      </w:r>
      <w:r w:rsidRPr="00015325">
        <w:rPr>
          <w:rFonts w:ascii="Times New Roman" w:hAnsi="Times New Roman" w:cs="Times New Roman"/>
          <w:sz w:val="24"/>
          <w:szCs w:val="24"/>
          <w14:ligatures w14:val="standardContextual"/>
        </w:rPr>
        <w:t xml:space="preserve"> prior to an election.</w:t>
      </w:r>
      <w:r>
        <w:rPr>
          <w:rFonts w:ascii="Times New Roman" w:hAnsi="Times New Roman" w:cs="Times New Roman"/>
          <w:b/>
          <w:bCs/>
          <w:sz w:val="24"/>
          <w:szCs w:val="24"/>
          <w14:ligatures w14:val="standardContextual"/>
        </w:rPr>
        <w:t xml:space="preserve">  </w:t>
      </w:r>
      <w:r w:rsidRPr="00015325">
        <w:rPr>
          <w:rFonts w:ascii="Times New Roman" w:hAnsi="Times New Roman" w:cs="Times New Roman"/>
          <w:sz w:val="24"/>
          <w:szCs w:val="24"/>
        </w:rPr>
        <w:t xml:space="preserve">In SC in 2024, we will have a Democratic Presidential Primary on Feb 3, 2024, a Republican Presidential Primary on Feb 24th, 2024 (tentative), a National Primary on June 11th, </w:t>
      </w:r>
      <w:proofErr w:type="gramStart"/>
      <w:r w:rsidRPr="00015325">
        <w:rPr>
          <w:rFonts w:ascii="Times New Roman" w:hAnsi="Times New Roman" w:cs="Times New Roman"/>
          <w:sz w:val="24"/>
          <w:szCs w:val="24"/>
        </w:rPr>
        <w:t>2024</w:t>
      </w:r>
      <w:proofErr w:type="gramEnd"/>
      <w:r w:rsidRPr="00015325">
        <w:rPr>
          <w:rFonts w:ascii="Times New Roman" w:hAnsi="Times New Roman" w:cs="Times New Roman"/>
          <w:sz w:val="24"/>
          <w:szCs w:val="24"/>
        </w:rPr>
        <w:t xml:space="preserve"> and the National Election on November 5th, 2024!</w:t>
      </w:r>
      <w:r>
        <w:rPr>
          <w:rFonts w:ascii="Times New Roman" w:hAnsi="Times New Roman" w:cs="Times New Roman"/>
          <w:sz w:val="24"/>
          <w:szCs w:val="24"/>
        </w:rPr>
        <w:br/>
      </w:r>
    </w:p>
    <w:p w14:paraId="543349A2" w14:textId="2D51C53A" w:rsidR="007626DD" w:rsidRPr="00654BFB" w:rsidRDefault="00015325" w:rsidP="00325645">
      <w:pPr>
        <w:pStyle w:val="Heading2"/>
        <w:spacing w:line="360" w:lineRule="auto"/>
        <w:rPr>
          <w:rFonts w:eastAsia="Times New Roman"/>
        </w:rPr>
      </w:pPr>
      <w:bookmarkStart w:id="12" w:name="_Toc141261873"/>
      <w:r>
        <w:rPr>
          <w:rFonts w:eastAsia="Times New Roman"/>
        </w:rPr>
        <w:br/>
      </w:r>
      <w:r w:rsidR="00D31A3D">
        <w:rPr>
          <w:rFonts w:eastAsia="Times New Roman"/>
          <w:noProof/>
        </w:rPr>
        <w:drawing>
          <wp:inline distT="0" distB="0" distL="0" distR="0" wp14:anchorId="14A27807" wp14:editId="1D6CFC83">
            <wp:extent cx="524510" cy="518160"/>
            <wp:effectExtent l="0" t="0" r="8890" b="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4510" cy="518160"/>
                    </a:xfrm>
                    <a:prstGeom prst="rect">
                      <a:avLst/>
                    </a:prstGeom>
                    <a:noFill/>
                  </pic:spPr>
                </pic:pic>
              </a:graphicData>
            </a:graphic>
          </wp:inline>
        </w:drawing>
      </w:r>
      <w:r w:rsidR="00D31A3D">
        <w:rPr>
          <w:rFonts w:eastAsia="Times New Roman"/>
        </w:rPr>
        <w:t xml:space="preserve"> </w:t>
      </w:r>
      <w:r w:rsidR="007626DD" w:rsidRPr="00654BFB">
        <w:rPr>
          <w:rFonts w:eastAsia="Times New Roman"/>
        </w:rPr>
        <w:t xml:space="preserve">MICHELIN </w:t>
      </w:r>
      <w:r w:rsidR="007626DD" w:rsidRPr="00EF03E0">
        <w:t>CAREER</w:t>
      </w:r>
      <w:r w:rsidR="007626DD" w:rsidRPr="00654BFB">
        <w:rPr>
          <w:rFonts w:eastAsia="Times New Roman"/>
        </w:rPr>
        <w:t xml:space="preserve"> CENTER</w:t>
      </w:r>
      <w:bookmarkEnd w:id="12"/>
    </w:p>
    <w:p w14:paraId="65FCEFD5" w14:textId="77777777" w:rsidR="00EF03E0" w:rsidRDefault="00EF03E0" w:rsidP="00325645">
      <w:pPr>
        <w:spacing w:before="10" w:after="10" w:line="360" w:lineRule="auto"/>
      </w:pPr>
    </w:p>
    <w:p w14:paraId="66278A47" w14:textId="4B3D880A" w:rsidR="007626DD" w:rsidRDefault="00000000" w:rsidP="00325645">
      <w:pPr>
        <w:spacing w:before="10" w:after="10" w:line="360" w:lineRule="auto"/>
        <w:rPr>
          <w:rFonts w:ascii="Times New Roman" w:eastAsia="Times New Roman" w:hAnsi="Times New Roman" w:cs="Times New Roman"/>
          <w:color w:val="000000" w:themeColor="text1"/>
          <w:sz w:val="24"/>
          <w:szCs w:val="24"/>
        </w:rPr>
      </w:pPr>
      <w:hyperlink r:id="rId33">
        <w:r w:rsidR="007626DD" w:rsidRPr="00956C6E">
          <w:rPr>
            <w:rFonts w:ascii="Times New Roman" w:eastAsia="Times New Roman" w:hAnsi="Times New Roman" w:cs="Times New Roman"/>
            <w:color w:val="7030A0"/>
            <w:sz w:val="24"/>
            <w:szCs w:val="24"/>
            <w:u w:val="single"/>
          </w:rPr>
          <w:t>The Michelin® Career Center</w:t>
        </w:r>
      </w:hyperlink>
      <w:r w:rsidR="007626DD" w:rsidRPr="00956C6E">
        <w:rPr>
          <w:rFonts w:ascii="Times New Roman" w:eastAsia="Times New Roman" w:hAnsi="Times New Roman" w:cs="Times New Roman"/>
          <w:color w:val="7030A0"/>
          <w:sz w:val="24"/>
          <w:szCs w:val="24"/>
        </w:rPr>
        <w:t>,</w:t>
      </w:r>
      <w:r w:rsidR="007626DD" w:rsidRPr="62922F88">
        <w:rPr>
          <w:rFonts w:ascii="Times New Roman" w:eastAsia="Times New Roman" w:hAnsi="Times New Roman" w:cs="Times New Roman"/>
          <w:sz w:val="24"/>
          <w:szCs w:val="24"/>
        </w:rPr>
        <w:t xml:space="preserve"> in the Center for Career and Professional Development, assists undergraduate and graduate students in selecting appropriate fields of study, learning effective job searching strategies, and making connections with employers. Career counselors are available to meet with students to explore career or educational options, develop résumés and cover letters, hone interviewing techniques, conduct searches for internships and full-time jobs, and ready themselves for interviewing with employers.</w:t>
      </w:r>
    </w:p>
    <w:p w14:paraId="70BD25AF" w14:textId="0659C7D5" w:rsidR="62922F88" w:rsidRDefault="62922F88" w:rsidP="00325645">
      <w:pPr>
        <w:spacing w:before="10" w:after="10" w:line="360" w:lineRule="auto"/>
        <w:rPr>
          <w:rFonts w:ascii="Times New Roman" w:eastAsia="Times New Roman" w:hAnsi="Times New Roman" w:cs="Times New Roman"/>
          <w:sz w:val="24"/>
          <w:szCs w:val="24"/>
        </w:rPr>
      </w:pPr>
    </w:p>
    <w:p w14:paraId="1EFC5959" w14:textId="07EB407B" w:rsidR="58E2150E" w:rsidRDefault="58E2150E" w:rsidP="00325645">
      <w:pPr>
        <w:spacing w:before="10" w:after="10" w:line="360" w:lineRule="auto"/>
        <w:rPr>
          <w:rFonts w:ascii="Times New Roman" w:eastAsia="Times New Roman" w:hAnsi="Times New Roman" w:cs="Times New Roman"/>
          <w:color w:val="000000" w:themeColor="text1"/>
          <w:sz w:val="24"/>
          <w:szCs w:val="24"/>
        </w:rPr>
      </w:pPr>
      <w:r w:rsidRPr="62922F88">
        <w:rPr>
          <w:rFonts w:ascii="Times New Roman" w:eastAsia="Times New Roman" w:hAnsi="Times New Roman" w:cs="Times New Roman"/>
          <w:sz w:val="24"/>
          <w:szCs w:val="24"/>
        </w:rPr>
        <w:t xml:space="preserve">In addition, students may utilize </w:t>
      </w:r>
      <w:hyperlink r:id="rId34">
        <w:proofErr w:type="spellStart"/>
        <w:r w:rsidRPr="00956C6E">
          <w:rPr>
            <w:rStyle w:val="Hyperlink"/>
            <w:rFonts w:ascii="Times New Roman" w:eastAsia="Times New Roman" w:hAnsi="Times New Roman" w:cs="Times New Roman"/>
            <w:color w:val="7030A0"/>
            <w:sz w:val="24"/>
            <w:szCs w:val="24"/>
          </w:rPr>
          <w:t>ClemsonJobLin</w:t>
        </w:r>
        <w:r w:rsidR="6E49BEF2" w:rsidRPr="00956C6E">
          <w:rPr>
            <w:rStyle w:val="Hyperlink"/>
            <w:rFonts w:ascii="Times New Roman" w:eastAsia="Times New Roman" w:hAnsi="Times New Roman" w:cs="Times New Roman"/>
            <w:color w:val="7030A0"/>
            <w:sz w:val="24"/>
            <w:szCs w:val="24"/>
          </w:rPr>
          <w:t>k</w:t>
        </w:r>
        <w:proofErr w:type="spellEnd"/>
      </w:hyperlink>
      <w:r w:rsidRPr="00956C6E">
        <w:rPr>
          <w:rFonts w:ascii="Times New Roman" w:eastAsia="Times New Roman" w:hAnsi="Times New Roman" w:cs="Times New Roman"/>
          <w:color w:val="7030A0"/>
          <w:sz w:val="24"/>
          <w:szCs w:val="24"/>
        </w:rPr>
        <w:t>,</w:t>
      </w:r>
      <w:r w:rsidRPr="62922F88">
        <w:rPr>
          <w:rFonts w:ascii="Times New Roman" w:eastAsia="Times New Roman" w:hAnsi="Times New Roman" w:cs="Times New Roman"/>
          <w:sz w:val="24"/>
          <w:szCs w:val="24"/>
        </w:rPr>
        <w:t xml:space="preserve"> a job board specifically designed for Clemson students. </w:t>
      </w:r>
      <w:proofErr w:type="spellStart"/>
      <w:r w:rsidRPr="62922F88">
        <w:rPr>
          <w:rFonts w:ascii="Times New Roman" w:eastAsia="Times New Roman" w:hAnsi="Times New Roman" w:cs="Times New Roman"/>
          <w:sz w:val="24"/>
          <w:szCs w:val="24"/>
        </w:rPr>
        <w:t>ClemsonJobLink</w:t>
      </w:r>
      <w:proofErr w:type="spellEnd"/>
      <w:r w:rsidRPr="62922F88">
        <w:rPr>
          <w:rFonts w:ascii="Times New Roman" w:eastAsia="Times New Roman" w:hAnsi="Times New Roman" w:cs="Times New Roman"/>
          <w:sz w:val="24"/>
          <w:szCs w:val="24"/>
        </w:rPr>
        <w:t xml:space="preserve"> is a central place for employers to post part-time and full-time jobs, internships, on-campus interviews, and events. </w:t>
      </w:r>
      <w:r w:rsidRPr="62922F88">
        <w:rPr>
          <w:rFonts w:ascii="Times New Roman" w:eastAsia="Times New Roman" w:hAnsi="Times New Roman" w:cs="Times New Roman"/>
          <w:color w:val="000000" w:themeColor="text1"/>
          <w:sz w:val="24"/>
          <w:szCs w:val="24"/>
        </w:rPr>
        <w:t xml:space="preserve">The Center’s goal is to </w:t>
      </w:r>
      <w:r w:rsidRPr="62922F88">
        <w:rPr>
          <w:rFonts w:ascii="Times New Roman" w:eastAsia="Times New Roman" w:hAnsi="Times New Roman" w:cs="Times New Roman"/>
          <w:sz w:val="24"/>
          <w:szCs w:val="24"/>
        </w:rPr>
        <w:t>equip</w:t>
      </w:r>
      <w:r w:rsidRPr="62922F88">
        <w:rPr>
          <w:rFonts w:ascii="Times New Roman" w:eastAsia="Times New Roman" w:hAnsi="Times New Roman" w:cs="Times New Roman"/>
          <w:color w:val="000000" w:themeColor="text1"/>
          <w:sz w:val="24"/>
          <w:szCs w:val="24"/>
        </w:rPr>
        <w:t xml:space="preserve"> students with the skills and tools to find part-time jobs and internships, as well as full-time jobs </w:t>
      </w:r>
      <w:r w:rsidRPr="62922F88">
        <w:rPr>
          <w:rFonts w:ascii="Times New Roman" w:eastAsia="Times New Roman" w:hAnsi="Times New Roman" w:cs="Times New Roman"/>
          <w:sz w:val="24"/>
          <w:szCs w:val="24"/>
        </w:rPr>
        <w:t>post</w:t>
      </w:r>
      <w:r w:rsidRPr="62922F88">
        <w:rPr>
          <w:rFonts w:ascii="Times New Roman" w:eastAsia="Times New Roman" w:hAnsi="Times New Roman" w:cs="Times New Roman"/>
          <w:color w:val="000000" w:themeColor="text1"/>
          <w:sz w:val="24"/>
          <w:szCs w:val="24"/>
        </w:rPr>
        <w:t xml:space="preserve">-graduation. </w:t>
      </w:r>
      <w:r w:rsidRPr="62922F88">
        <w:rPr>
          <w:rFonts w:ascii="Times New Roman" w:eastAsia="Times New Roman" w:hAnsi="Times New Roman" w:cs="Times New Roman"/>
          <w:sz w:val="24"/>
          <w:szCs w:val="24"/>
        </w:rPr>
        <w:t>Additional</w:t>
      </w:r>
      <w:r w:rsidRPr="62922F88">
        <w:rPr>
          <w:rFonts w:ascii="Times New Roman" w:eastAsia="Times New Roman" w:hAnsi="Times New Roman" w:cs="Times New Roman"/>
          <w:color w:val="000000" w:themeColor="text1"/>
          <w:sz w:val="24"/>
          <w:szCs w:val="24"/>
        </w:rPr>
        <w:t xml:space="preserve"> information can be obtained from the </w:t>
      </w:r>
      <w:hyperlink r:id="rId35">
        <w:r w:rsidRPr="00956C6E">
          <w:rPr>
            <w:rStyle w:val="Hyperlink"/>
            <w:rFonts w:ascii="Times New Roman" w:eastAsia="Times New Roman" w:hAnsi="Times New Roman" w:cs="Times New Roman"/>
            <w:color w:val="7030A0"/>
            <w:sz w:val="24"/>
            <w:szCs w:val="24"/>
          </w:rPr>
          <w:t>Career Center’s website</w:t>
        </w:r>
      </w:hyperlink>
      <w:r w:rsidRPr="62922F88">
        <w:rPr>
          <w:rFonts w:ascii="Times New Roman" w:eastAsia="Times New Roman" w:hAnsi="Times New Roman" w:cs="Times New Roman"/>
          <w:color w:val="000000" w:themeColor="text1"/>
          <w:sz w:val="24"/>
          <w:szCs w:val="24"/>
        </w:rPr>
        <w:t xml:space="preserve"> or by calling 864-656-6000.</w:t>
      </w:r>
    </w:p>
    <w:p w14:paraId="03DCFAFB" w14:textId="51EF91BA" w:rsidR="62922F88" w:rsidRDefault="62922F88" w:rsidP="00325645">
      <w:pPr>
        <w:spacing w:before="10" w:after="10" w:line="360" w:lineRule="auto"/>
        <w:rPr>
          <w:rFonts w:ascii="Times New Roman" w:eastAsia="Times New Roman" w:hAnsi="Times New Roman" w:cs="Times New Roman"/>
          <w:color w:val="000000" w:themeColor="text1"/>
          <w:sz w:val="24"/>
          <w:szCs w:val="24"/>
        </w:rPr>
      </w:pPr>
    </w:p>
    <w:p w14:paraId="14C33E45" w14:textId="77777777" w:rsidR="00AE06F2" w:rsidRDefault="00184C30" w:rsidP="00325645">
      <w:pPr>
        <w:pStyle w:val="Heading3"/>
        <w:spacing w:before="10" w:after="10" w:line="360" w:lineRule="auto"/>
        <w:rPr>
          <w:rStyle w:val="Heading3Char"/>
        </w:rPr>
      </w:pPr>
      <w:bookmarkStart w:id="13" w:name="_Toc141261874"/>
      <w:r w:rsidRPr="000F0167">
        <w:rPr>
          <w:rStyle w:val="Heading3Char"/>
        </w:rPr>
        <w:t>T</w:t>
      </w:r>
      <w:r w:rsidR="00464FD0">
        <w:rPr>
          <w:rStyle w:val="Heading3Char"/>
        </w:rPr>
        <w:t>HE</w:t>
      </w:r>
      <w:r w:rsidRPr="000F0167">
        <w:rPr>
          <w:rStyle w:val="Heading3Char"/>
        </w:rPr>
        <w:t xml:space="preserve"> C</w:t>
      </w:r>
      <w:r w:rsidR="00464FD0">
        <w:rPr>
          <w:rStyle w:val="Heading3Char"/>
        </w:rPr>
        <w:t>ENTER’S</w:t>
      </w:r>
      <w:r w:rsidRPr="000F0167">
        <w:rPr>
          <w:rStyle w:val="Heading3Char"/>
        </w:rPr>
        <w:t xml:space="preserve"> I</w:t>
      </w:r>
      <w:r w:rsidR="00464FD0">
        <w:rPr>
          <w:rStyle w:val="Heading3Char"/>
        </w:rPr>
        <w:t>NTERNSHIP</w:t>
      </w:r>
      <w:r w:rsidRPr="000F0167">
        <w:rPr>
          <w:rStyle w:val="Heading3Char"/>
        </w:rPr>
        <w:t xml:space="preserve"> </w:t>
      </w:r>
      <w:r w:rsidR="00464FD0">
        <w:rPr>
          <w:rStyle w:val="Heading3Char"/>
        </w:rPr>
        <w:t>PROGRAM</w:t>
      </w:r>
      <w:bookmarkEnd w:id="13"/>
    </w:p>
    <w:p w14:paraId="50363A16" w14:textId="77777777" w:rsidR="00347F75" w:rsidRDefault="00347F75" w:rsidP="00325645">
      <w:pPr>
        <w:spacing w:before="10" w:after="10" w:line="360" w:lineRule="auto"/>
        <w:rPr>
          <w:rFonts w:ascii="Times New Roman" w:eastAsia="Times New Roman" w:hAnsi="Times New Roman" w:cs="Times New Roman"/>
          <w:sz w:val="24"/>
          <w:szCs w:val="24"/>
        </w:rPr>
      </w:pPr>
    </w:p>
    <w:p w14:paraId="41A6D595" w14:textId="4CC8D8E9" w:rsidR="00393244" w:rsidRDefault="003915B2" w:rsidP="00325645">
      <w:pPr>
        <w:spacing w:before="10" w:after="10" w:line="360" w:lineRule="auto"/>
        <w:rPr>
          <w:rFonts w:ascii="Times New Roman" w:eastAsia="Times New Roman" w:hAnsi="Times New Roman" w:cs="Times New Roman"/>
          <w:sz w:val="24"/>
          <w:szCs w:val="24"/>
        </w:rPr>
      </w:pPr>
      <w:r w:rsidRPr="000B73F4">
        <w:rPr>
          <w:rFonts w:ascii="Times New Roman" w:eastAsia="Times New Roman" w:hAnsi="Times New Roman" w:cs="Times New Roman"/>
          <w:sz w:val="24"/>
          <w:szCs w:val="24"/>
        </w:rPr>
        <w:t xml:space="preserve">This program </w:t>
      </w:r>
      <w:r w:rsidR="00C93B64" w:rsidRPr="000B73F4">
        <w:rPr>
          <w:rFonts w:ascii="Times New Roman" w:eastAsia="Times New Roman" w:hAnsi="Times New Roman" w:cs="Times New Roman"/>
          <w:sz w:val="24"/>
          <w:szCs w:val="24"/>
        </w:rPr>
        <w:t xml:space="preserve">brings together students and employers to facilitate academically enriching and mutually beneficial work experiences. This program offers on-campus, off-campus and international internship options. Students may participate in either part-time or full-time internships. </w:t>
      </w:r>
    </w:p>
    <w:p w14:paraId="43C6511E" w14:textId="77777777" w:rsidR="00EF03E0" w:rsidRPr="000B73F4" w:rsidRDefault="00EF03E0" w:rsidP="00325645">
      <w:pPr>
        <w:spacing w:before="10" w:after="10" w:line="360" w:lineRule="auto"/>
        <w:rPr>
          <w:rFonts w:ascii="Times New Roman" w:hAnsi="Times New Roman" w:cs="Times New Roman"/>
          <w:color w:val="714109" w:themeColor="accent1" w:themeShade="7F"/>
          <w:sz w:val="24"/>
          <w:szCs w:val="24"/>
          <w:shd w:val="clear" w:color="auto" w:fill="FBE6CD" w:themeFill="accent1" w:themeFillTint="33"/>
        </w:rPr>
      </w:pPr>
    </w:p>
    <w:p w14:paraId="1DEFF55F" w14:textId="77777777" w:rsidR="003915B2" w:rsidRDefault="008B74B0" w:rsidP="00325645">
      <w:pPr>
        <w:pStyle w:val="Heading3"/>
        <w:spacing w:before="10" w:after="10" w:line="360" w:lineRule="auto"/>
        <w:rPr>
          <w:rFonts w:eastAsia="Times New Roman"/>
        </w:rPr>
      </w:pPr>
      <w:bookmarkStart w:id="14" w:name="_Toc141261875"/>
      <w:r w:rsidRPr="003915B2">
        <w:t>UPIC</w:t>
      </w:r>
      <w:r w:rsidR="003915B2" w:rsidRPr="003915B2">
        <w:t xml:space="preserve">: University </w:t>
      </w:r>
      <w:r w:rsidR="003915B2" w:rsidRPr="000F0167">
        <w:t>Professional</w:t>
      </w:r>
      <w:r w:rsidR="003915B2" w:rsidRPr="003915B2">
        <w:t xml:space="preserve"> Internship and Co-op</w:t>
      </w:r>
      <w:bookmarkEnd w:id="14"/>
    </w:p>
    <w:p w14:paraId="1EC859BC" w14:textId="77777777" w:rsidR="00347F75" w:rsidRDefault="00347F75" w:rsidP="00325645">
      <w:pPr>
        <w:spacing w:before="10" w:after="10" w:line="360" w:lineRule="auto"/>
        <w:rPr>
          <w:rFonts w:ascii="Times New Roman" w:eastAsia="Times New Roman" w:hAnsi="Times New Roman" w:cs="Times New Roman"/>
          <w:sz w:val="24"/>
          <w:szCs w:val="24"/>
        </w:rPr>
      </w:pPr>
    </w:p>
    <w:p w14:paraId="7704E911" w14:textId="4B5F36DB" w:rsidR="008B74B0" w:rsidRDefault="008B74B0" w:rsidP="00325645">
      <w:pPr>
        <w:spacing w:before="10" w:after="10" w:line="360" w:lineRule="auto"/>
        <w:rPr>
          <w:rFonts w:ascii="Times New Roman" w:eastAsia="Times New Roman" w:hAnsi="Times New Roman" w:cs="Times New Roman"/>
          <w:sz w:val="24"/>
          <w:szCs w:val="24"/>
        </w:rPr>
      </w:pPr>
      <w:r w:rsidRPr="008B74B0">
        <w:rPr>
          <w:rFonts w:ascii="Times New Roman" w:eastAsia="Times New Roman" w:hAnsi="Times New Roman" w:cs="Times New Roman"/>
          <w:sz w:val="24"/>
          <w:szCs w:val="24"/>
        </w:rPr>
        <w:t xml:space="preserve">The University Professional Internship and Co-op (UPIC) Program offers students on-campus professional learning experiences. Students have the opportunity to work with Clemson faculty and staff on Clemson's main campus, as well as other sites across the state, while receiving an academic internship notation on their transcripts. Enrollment in the appropriate INT course and payment of the corresponding fee is a requirement of the program (e.g. INT 1510). In order to be eligible for the program, a student must have completed at least one full semester at Clemson University and be an enrolled and matriculating undergraduate student in good standing. </w:t>
      </w:r>
      <w:r w:rsidRPr="008B74B0">
        <w:rPr>
          <w:rFonts w:ascii="Times New Roman" w:eastAsia="Times New Roman" w:hAnsi="Times New Roman" w:cs="Times New Roman"/>
          <w:sz w:val="24"/>
          <w:szCs w:val="24"/>
        </w:rPr>
        <w:lastRenderedPageBreak/>
        <w:t xml:space="preserve">Available internships are typically listed in </w:t>
      </w:r>
      <w:proofErr w:type="spellStart"/>
      <w:r w:rsidRPr="008B74B0">
        <w:rPr>
          <w:rFonts w:ascii="Times New Roman" w:eastAsia="Times New Roman" w:hAnsi="Times New Roman" w:cs="Times New Roman"/>
          <w:sz w:val="24"/>
          <w:szCs w:val="24"/>
        </w:rPr>
        <w:t>ClemsonJobLink</w:t>
      </w:r>
      <w:proofErr w:type="spellEnd"/>
      <w:r w:rsidRPr="008B74B0">
        <w:rPr>
          <w:rFonts w:ascii="Times New Roman" w:eastAsia="Times New Roman" w:hAnsi="Times New Roman" w:cs="Times New Roman"/>
          <w:sz w:val="24"/>
          <w:szCs w:val="24"/>
        </w:rPr>
        <w:t xml:space="preserve"> halfway through the semester prior to the experience. Additional information is available at </w:t>
      </w:r>
      <w:hyperlink r:id="rId36" w:history="1">
        <w:r w:rsidR="0097740A" w:rsidRPr="00956C6E">
          <w:rPr>
            <w:rStyle w:val="Hyperlink"/>
            <w:rFonts w:ascii="Times New Roman" w:eastAsia="Times New Roman" w:hAnsi="Times New Roman" w:cs="Times New Roman"/>
            <w:color w:val="7030A0"/>
            <w:sz w:val="24"/>
            <w:szCs w:val="24"/>
          </w:rPr>
          <w:t>http://career.clemson.edu</w:t>
        </w:r>
      </w:hyperlink>
      <w:r w:rsidR="0097740A">
        <w:rPr>
          <w:rFonts w:ascii="Times New Roman" w:eastAsia="Times New Roman" w:hAnsi="Times New Roman" w:cs="Times New Roman"/>
          <w:sz w:val="24"/>
          <w:szCs w:val="24"/>
        </w:rPr>
        <w:t xml:space="preserve"> </w:t>
      </w:r>
      <w:r w:rsidRPr="008B74B0">
        <w:rPr>
          <w:rFonts w:ascii="Times New Roman" w:eastAsia="Times New Roman" w:hAnsi="Times New Roman" w:cs="Times New Roman"/>
          <w:sz w:val="24"/>
          <w:szCs w:val="24"/>
        </w:rPr>
        <w:t>or by calling the program office at 864-656-0282.</w:t>
      </w:r>
    </w:p>
    <w:p w14:paraId="14A0E2F8" w14:textId="77777777" w:rsidR="00EF03E0" w:rsidRPr="008B74B0" w:rsidRDefault="00EF03E0" w:rsidP="00325645">
      <w:pPr>
        <w:spacing w:before="10" w:after="10" w:line="360" w:lineRule="auto"/>
        <w:rPr>
          <w:rFonts w:ascii="Times New Roman" w:eastAsia="Times New Roman" w:hAnsi="Times New Roman" w:cs="Times New Roman"/>
          <w:sz w:val="24"/>
          <w:szCs w:val="24"/>
        </w:rPr>
      </w:pPr>
    </w:p>
    <w:p w14:paraId="126E19EE" w14:textId="77777777" w:rsidR="008B74B0" w:rsidRPr="008B74B0" w:rsidRDefault="008B74B0" w:rsidP="00325645">
      <w:pPr>
        <w:pStyle w:val="Heading3"/>
        <w:spacing w:before="10" w:after="10" w:line="360" w:lineRule="auto"/>
        <w:rPr>
          <w:rFonts w:eastAsia="Times New Roman"/>
        </w:rPr>
      </w:pPr>
      <w:bookmarkStart w:id="15" w:name="_Toc141261876"/>
      <w:r w:rsidRPr="008B74B0">
        <w:rPr>
          <w:rFonts w:eastAsia="Times New Roman"/>
        </w:rPr>
        <w:t>COOPERATIVE EDUCATION</w:t>
      </w:r>
      <w:bookmarkEnd w:id="15"/>
    </w:p>
    <w:p w14:paraId="4B2E95F1" w14:textId="6D173B99" w:rsidR="00393244" w:rsidRDefault="00F96AA3" w:rsidP="00325645">
      <w:pPr>
        <w:spacing w:before="10" w:after="10" w:line="360" w:lineRule="auto"/>
        <w:rPr>
          <w:rFonts w:ascii="Times New Roman" w:hAnsi="Times New Roman" w:cs="Times New Roman"/>
          <w:sz w:val="24"/>
          <w:szCs w:val="24"/>
        </w:rPr>
      </w:pPr>
      <w:r>
        <w:rPr>
          <w:rFonts w:ascii="Times New Roman" w:hAnsi="Times New Roman" w:cs="Times New Roman"/>
          <w:sz w:val="24"/>
          <w:szCs w:val="24"/>
        </w:rPr>
        <w:t>The Cooperative Education Program (or Co-op Program) is a rigorous engaged-learning program designed to provide students with the opportunity to learn under a mentor in their field of study.  Companies partner with the program to host the co-op student for two, three or more rotations and this in-depth learning experience becomes an integral part of the student’s education.  The co-op student’s experience is monitored and evaluated by the faculty and academic staff of the Co-op Program.  Co-op students are paid by the host company. Students enroll in the program and begin the matching process at the beginning of the semester.  For more information, contact the program office at 864-656-3150 and speak with a co-op advisor.</w:t>
      </w:r>
    </w:p>
    <w:p w14:paraId="7CC193D2" w14:textId="77777777" w:rsidR="00C60373" w:rsidRDefault="00C60373" w:rsidP="00325645">
      <w:pPr>
        <w:spacing w:before="10" w:after="10" w:line="360" w:lineRule="auto"/>
        <w:rPr>
          <w:rFonts w:ascii="Times New Roman" w:hAnsi="Times New Roman" w:cs="Times New Roman"/>
          <w:sz w:val="24"/>
          <w:szCs w:val="24"/>
        </w:rPr>
      </w:pPr>
    </w:p>
    <w:p w14:paraId="1EC2F4B6" w14:textId="2E24391B" w:rsidR="00C60373" w:rsidRDefault="00C60373" w:rsidP="00325645">
      <w:pPr>
        <w:pStyle w:val="Heading2"/>
        <w:spacing w:line="360" w:lineRule="auto"/>
      </w:pPr>
      <w:bookmarkStart w:id="16" w:name="_Toc141261877"/>
      <w:r>
        <w:t>Military &amp; Veteran Engagement</w:t>
      </w:r>
      <w:bookmarkEnd w:id="16"/>
    </w:p>
    <w:p w14:paraId="6D439CA4" w14:textId="77777777" w:rsidR="00C60373" w:rsidRPr="00C60373" w:rsidRDefault="00C60373" w:rsidP="00325645">
      <w:pPr>
        <w:spacing w:line="360" w:lineRule="auto"/>
        <w:rPr>
          <w:rFonts w:ascii="Times New Roman" w:hAnsi="Times New Roman" w:cs="Times New Roman"/>
          <w:sz w:val="24"/>
          <w:szCs w:val="24"/>
        </w:rPr>
      </w:pPr>
      <w:r w:rsidRPr="00C60373">
        <w:rPr>
          <w:rFonts w:ascii="Times New Roman" w:hAnsi="Times New Roman" w:cs="Times New Roman"/>
          <w:color w:val="000000"/>
          <w:sz w:val="24"/>
          <w:szCs w:val="24"/>
        </w:rPr>
        <w:t xml:space="preserve">Clemson University values veterans and military-connected students and is proud to offer individualized support through Military &amp; Veteran Engagement (M&amp;VE). Please email </w:t>
      </w:r>
      <w:hyperlink r:id="rId37" w:history="1">
        <w:r w:rsidRPr="00956C6E">
          <w:rPr>
            <w:rStyle w:val="Hyperlink"/>
            <w:rFonts w:ascii="Times New Roman" w:hAnsi="Times New Roman" w:cs="Times New Roman"/>
            <w:color w:val="7030A0"/>
            <w:sz w:val="24"/>
            <w:szCs w:val="24"/>
          </w:rPr>
          <w:t>veteran@clemson.edu</w:t>
        </w:r>
      </w:hyperlink>
      <w:r w:rsidRPr="00C60373">
        <w:rPr>
          <w:rFonts w:ascii="Times New Roman" w:hAnsi="Times New Roman" w:cs="Times New Roman"/>
          <w:color w:val="000000"/>
          <w:sz w:val="24"/>
          <w:szCs w:val="24"/>
        </w:rPr>
        <w:t xml:space="preserve"> or call 864-656-2982 for additional information about campus and community resources, to connect with other veterans and military-connected students, or for assistance transitioning to campus life. Visit the M&amp;VE resource center currently located in 108 Vickery Hall for additional assistance, amenities, and opportunities. </w:t>
      </w:r>
    </w:p>
    <w:p w14:paraId="55DD366A" w14:textId="77777777" w:rsidR="00C60373" w:rsidRPr="00C60373" w:rsidRDefault="00C60373" w:rsidP="00325645">
      <w:pPr>
        <w:spacing w:line="360" w:lineRule="auto"/>
        <w:rPr>
          <w:rFonts w:ascii="Times New Roman" w:hAnsi="Times New Roman" w:cs="Times New Roman"/>
          <w:sz w:val="24"/>
          <w:szCs w:val="24"/>
        </w:rPr>
      </w:pPr>
      <w:r w:rsidRPr="00C60373">
        <w:rPr>
          <w:rFonts w:ascii="Times New Roman" w:hAnsi="Times New Roman" w:cs="Times New Roman"/>
          <w:color w:val="000000"/>
          <w:sz w:val="24"/>
          <w:szCs w:val="24"/>
        </w:rPr>
        <w:t xml:space="preserve">M&amp;VE website: </w:t>
      </w:r>
      <w:hyperlink r:id="rId38" w:history="1">
        <w:r w:rsidRPr="00956C6E">
          <w:rPr>
            <w:rStyle w:val="Hyperlink"/>
            <w:rFonts w:ascii="Times New Roman" w:hAnsi="Times New Roman" w:cs="Times New Roman"/>
            <w:color w:val="7030A0"/>
            <w:sz w:val="24"/>
            <w:szCs w:val="24"/>
          </w:rPr>
          <w:t>https://www.clemson.edu/studentaffairs/veterans/</w:t>
        </w:r>
      </w:hyperlink>
      <w:r w:rsidRPr="00956C6E">
        <w:rPr>
          <w:rFonts w:ascii="Times New Roman" w:hAnsi="Times New Roman" w:cs="Times New Roman"/>
          <w:color w:val="7030A0"/>
          <w:sz w:val="24"/>
          <w:szCs w:val="24"/>
        </w:rPr>
        <w:t xml:space="preserve">. </w:t>
      </w:r>
    </w:p>
    <w:p w14:paraId="0856A821" w14:textId="77777777" w:rsidR="00347F75" w:rsidRPr="007E020E" w:rsidRDefault="00347F75" w:rsidP="00325645">
      <w:pPr>
        <w:spacing w:before="10" w:after="10" w:line="360" w:lineRule="auto"/>
      </w:pPr>
    </w:p>
    <w:p w14:paraId="263640DA" w14:textId="31630B67" w:rsidR="007626DD" w:rsidRPr="00393244" w:rsidRDefault="007626DD" w:rsidP="00325645">
      <w:pPr>
        <w:pStyle w:val="Heading2"/>
        <w:spacing w:before="10" w:after="10" w:line="360" w:lineRule="auto"/>
        <w:rPr>
          <w:rFonts w:ascii="Times New Roman" w:eastAsia="Times New Roman" w:hAnsi="Times New Roman" w:cs="Times New Roman"/>
          <w:sz w:val="24"/>
          <w:szCs w:val="24"/>
        </w:rPr>
      </w:pPr>
      <w:r w:rsidRPr="00654BFB">
        <w:rPr>
          <w:rFonts w:ascii="Times New Roman" w:eastAsia="Times New Roman" w:hAnsi="Times New Roman" w:cs="Times New Roman"/>
          <w:sz w:val="24"/>
          <w:szCs w:val="24"/>
        </w:rPr>
        <w:t> </w:t>
      </w:r>
      <w:bookmarkStart w:id="17" w:name="_Toc141261878"/>
      <w:r w:rsidR="00D31A3D">
        <w:rPr>
          <w:rFonts w:ascii="Times New Roman" w:eastAsia="Times New Roman" w:hAnsi="Times New Roman" w:cs="Times New Roman"/>
          <w:noProof/>
          <w:sz w:val="24"/>
          <w:szCs w:val="24"/>
        </w:rPr>
        <w:drawing>
          <wp:inline distT="0" distB="0" distL="0" distR="0" wp14:anchorId="19255320" wp14:editId="791FDF7D">
            <wp:extent cx="289981" cy="315009"/>
            <wp:effectExtent l="0" t="0" r="0" b="8890"/>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94499" cy="319917"/>
                    </a:xfrm>
                    <a:prstGeom prst="rect">
                      <a:avLst/>
                    </a:prstGeom>
                    <a:noFill/>
                  </pic:spPr>
                </pic:pic>
              </a:graphicData>
            </a:graphic>
          </wp:inline>
        </w:drawing>
      </w:r>
      <w:r w:rsidR="00D31A3D">
        <w:rPr>
          <w:rFonts w:ascii="Times New Roman" w:eastAsia="Times New Roman" w:hAnsi="Times New Roman" w:cs="Times New Roman"/>
          <w:sz w:val="24"/>
          <w:szCs w:val="24"/>
        </w:rPr>
        <w:t xml:space="preserve"> </w:t>
      </w:r>
      <w:r w:rsidRPr="00654BFB">
        <w:rPr>
          <w:rFonts w:eastAsia="Times New Roman"/>
        </w:rPr>
        <w:t>REGISTRAR</w:t>
      </w:r>
      <w:bookmarkEnd w:id="17"/>
    </w:p>
    <w:p w14:paraId="7E723D15" w14:textId="77777777" w:rsidR="00EF03E0" w:rsidRDefault="00EF03E0" w:rsidP="00325645">
      <w:pPr>
        <w:pStyle w:val="BodyText"/>
        <w:spacing w:before="10" w:after="10" w:line="360" w:lineRule="auto"/>
        <w:ind w:right="249"/>
      </w:pPr>
    </w:p>
    <w:p w14:paraId="7DDBF4BF" w14:textId="7B3013BD" w:rsidR="002B01B1" w:rsidRPr="00886668" w:rsidRDefault="00000000" w:rsidP="00325645">
      <w:pPr>
        <w:pStyle w:val="BodyText"/>
        <w:spacing w:before="10" w:after="10" w:line="360" w:lineRule="auto"/>
        <w:ind w:right="249"/>
        <w:rPr>
          <w:rFonts w:ascii="Times New Roman" w:eastAsia="Times New Roman" w:hAnsi="Times New Roman" w:cs="Times New Roman"/>
          <w:sz w:val="32"/>
          <w:szCs w:val="32"/>
        </w:rPr>
      </w:pPr>
      <w:hyperlink r:id="rId40">
        <w:r w:rsidR="002B01B1" w:rsidRPr="00956C6E">
          <w:rPr>
            <w:rFonts w:ascii="Times New Roman" w:hAnsi="Times New Roman" w:cs="Times New Roman"/>
            <w:color w:val="7030A0"/>
            <w:sz w:val="24"/>
            <w:szCs w:val="24"/>
            <w:u w:val="single" w:color="0000FF"/>
          </w:rPr>
          <w:t>The Registrar's office</w:t>
        </w:r>
        <w:r w:rsidR="002B01B1" w:rsidRPr="00886668">
          <w:rPr>
            <w:rFonts w:ascii="Times New Roman" w:hAnsi="Times New Roman" w:cs="Times New Roman"/>
            <w:color w:val="0000FF"/>
            <w:sz w:val="24"/>
            <w:szCs w:val="24"/>
          </w:rPr>
          <w:t xml:space="preserve"> </w:t>
        </w:r>
      </w:hyperlink>
      <w:r w:rsidR="002B01B1" w:rsidRPr="00886668">
        <w:rPr>
          <w:rFonts w:ascii="Times New Roman" w:hAnsi="Times New Roman" w:cs="Times New Roman"/>
          <w:sz w:val="24"/>
          <w:szCs w:val="24"/>
        </w:rPr>
        <w:t>provides information about important deadlines,</w:t>
      </w:r>
      <w:r w:rsidR="002B01B1" w:rsidRPr="00886668">
        <w:rPr>
          <w:rFonts w:ascii="Times New Roman" w:hAnsi="Times New Roman" w:cs="Times New Roman"/>
          <w:spacing w:val="1"/>
          <w:sz w:val="24"/>
          <w:szCs w:val="24"/>
        </w:rPr>
        <w:t xml:space="preserve"> </w:t>
      </w:r>
      <w:r w:rsidR="002B01B1" w:rsidRPr="00886668">
        <w:rPr>
          <w:rFonts w:ascii="Times New Roman" w:hAnsi="Times New Roman" w:cs="Times New Roman"/>
          <w:sz w:val="24"/>
          <w:szCs w:val="24"/>
        </w:rPr>
        <w:t xml:space="preserve">degree and program requirements, and other key information, including use of </w:t>
      </w:r>
      <w:proofErr w:type="spellStart"/>
      <w:r w:rsidR="002B01B1" w:rsidRPr="00886668">
        <w:rPr>
          <w:rFonts w:ascii="Times New Roman" w:hAnsi="Times New Roman" w:cs="Times New Roman"/>
          <w:sz w:val="24"/>
          <w:szCs w:val="24"/>
        </w:rPr>
        <w:t>iROAR</w:t>
      </w:r>
      <w:proofErr w:type="spellEnd"/>
      <w:r w:rsidR="002B01B1" w:rsidRPr="00886668">
        <w:rPr>
          <w:rFonts w:ascii="Times New Roman" w:hAnsi="Times New Roman" w:cs="Times New Roman"/>
          <w:sz w:val="24"/>
          <w:szCs w:val="24"/>
        </w:rPr>
        <w:t xml:space="preserve"> to add, drop, or withdraw</w:t>
      </w:r>
      <w:r w:rsidR="002B01B1" w:rsidRPr="00886668">
        <w:rPr>
          <w:rFonts w:ascii="Times New Roman" w:hAnsi="Times New Roman" w:cs="Times New Roman"/>
          <w:spacing w:val="-43"/>
          <w:sz w:val="24"/>
          <w:szCs w:val="24"/>
        </w:rPr>
        <w:t xml:space="preserve"> </w:t>
      </w:r>
      <w:r w:rsidR="002B01B1" w:rsidRPr="00886668">
        <w:rPr>
          <w:rFonts w:ascii="Times New Roman" w:hAnsi="Times New Roman" w:cs="Times New Roman"/>
          <w:sz w:val="24"/>
          <w:szCs w:val="24"/>
        </w:rPr>
        <w:t>from</w:t>
      </w:r>
      <w:r w:rsidR="002B01B1" w:rsidRPr="00886668">
        <w:rPr>
          <w:rFonts w:ascii="Times New Roman" w:hAnsi="Times New Roman" w:cs="Times New Roman"/>
          <w:spacing w:val="-2"/>
          <w:sz w:val="24"/>
          <w:szCs w:val="24"/>
        </w:rPr>
        <w:t xml:space="preserve"> </w:t>
      </w:r>
      <w:r w:rsidR="002B01B1" w:rsidRPr="00886668">
        <w:rPr>
          <w:rFonts w:ascii="Times New Roman" w:hAnsi="Times New Roman" w:cs="Times New Roman"/>
          <w:sz w:val="24"/>
          <w:szCs w:val="24"/>
        </w:rPr>
        <w:t>courses.</w:t>
      </w:r>
    </w:p>
    <w:p w14:paraId="232283B5" w14:textId="7B79619D" w:rsidR="00393244" w:rsidRPr="00654BFB" w:rsidRDefault="002B01B1" w:rsidP="00325645">
      <w:pPr>
        <w:spacing w:before="10" w:after="1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B200AE5" w14:textId="229904DC" w:rsidR="007626DD" w:rsidRPr="00654BFB" w:rsidRDefault="007626DD" w:rsidP="00325645">
      <w:pPr>
        <w:pStyle w:val="Heading2"/>
        <w:spacing w:before="10" w:after="10" w:line="360" w:lineRule="auto"/>
        <w:rPr>
          <w:rFonts w:eastAsia="Times New Roman"/>
        </w:rPr>
      </w:pPr>
      <w:bookmarkStart w:id="18" w:name="_Toc141261879"/>
      <w:r w:rsidRPr="00654BFB">
        <w:rPr>
          <w:rFonts w:eastAsia="Times New Roman"/>
        </w:rPr>
        <w:lastRenderedPageBreak/>
        <w:t>STUDENT ACCESSIBILITY SERVICES</w:t>
      </w:r>
      <w:r w:rsidR="00121CBD">
        <w:rPr>
          <w:rFonts w:eastAsia="Times New Roman"/>
        </w:rPr>
        <w:t>: Accessibility Statement</w:t>
      </w:r>
      <w:bookmarkEnd w:id="18"/>
    </w:p>
    <w:p w14:paraId="405C6125" w14:textId="3C975BD6" w:rsidR="002B01B1" w:rsidRPr="00436591" w:rsidRDefault="00436591" w:rsidP="00325645">
      <w:pPr>
        <w:pStyle w:val="xxmsonormal"/>
        <w:spacing w:line="360" w:lineRule="auto"/>
        <w:rPr>
          <w:rFonts w:ascii="Times New Roman" w:hAnsi="Times New Roman" w:cs="Times New Roman"/>
          <w:sz w:val="24"/>
          <w:szCs w:val="24"/>
        </w:rPr>
      </w:pPr>
      <w:r>
        <w:rPr>
          <w:rStyle w:val="xxxxnormaltextrun"/>
          <w:rFonts w:ascii="Times New Roman" w:hAnsi="Times New Roman" w:cs="Times New Roman"/>
          <w:sz w:val="24"/>
          <w:szCs w:val="24"/>
        </w:rPr>
        <w:br/>
      </w:r>
      <w:r w:rsidRPr="00436591">
        <w:rPr>
          <w:rFonts w:ascii="Times New Roman" w:hAnsi="Times New Roman" w:cs="Times New Roman"/>
          <w:color w:val="000000"/>
          <w:sz w:val="24"/>
          <w:szCs w:val="24"/>
        </w:rPr>
        <w:t>Students who experience a barrier to full access to this class should let the instructor know and are encouraged to request accommodations through SAS</w:t>
      </w:r>
      <w:r w:rsidRPr="00436591">
        <w:rPr>
          <w:rFonts w:ascii="Times New Roman" w:hAnsi="Times New Roman" w:cs="Times New Roman"/>
          <w:sz w:val="24"/>
          <w:szCs w:val="24"/>
        </w:rPr>
        <w:t xml:space="preserve"> (</w:t>
      </w:r>
      <w:r w:rsidRPr="00436591">
        <w:rPr>
          <w:rStyle w:val="xxcontentpasted0"/>
          <w:rFonts w:ascii="Times New Roman" w:hAnsi="Times New Roman" w:cs="Times New Roman"/>
          <w:color w:val="242424"/>
          <w:sz w:val="24"/>
          <w:szCs w:val="24"/>
          <w:shd w:val="clear" w:color="auto" w:fill="FFFFFF"/>
        </w:rPr>
        <w:t>Student Accessibility Services)</w:t>
      </w:r>
      <w:r w:rsidRPr="00436591">
        <w:rPr>
          <w:rFonts w:ascii="Times New Roman" w:hAnsi="Times New Roman" w:cs="Times New Roman"/>
          <w:color w:val="000000"/>
          <w:sz w:val="24"/>
          <w:szCs w:val="24"/>
        </w:rPr>
        <w:t xml:space="preserve"> as soon as possible. To request accommodations through SAS, please see this</w:t>
      </w:r>
      <w:r>
        <w:rPr>
          <w:rFonts w:ascii="Times New Roman" w:hAnsi="Times New Roman" w:cs="Times New Roman"/>
          <w:color w:val="000000"/>
          <w:sz w:val="24"/>
          <w:szCs w:val="24"/>
        </w:rPr>
        <w:t xml:space="preserve"> l</w:t>
      </w:r>
      <w:r w:rsidRPr="00436591">
        <w:rPr>
          <w:rFonts w:ascii="Times New Roman" w:hAnsi="Times New Roman" w:cs="Times New Roman"/>
          <w:color w:val="000000"/>
          <w:sz w:val="24"/>
          <w:szCs w:val="24"/>
        </w:rPr>
        <w:t>ink:</w:t>
      </w:r>
      <w:r>
        <w:rPr>
          <w:rFonts w:ascii="Times New Roman" w:hAnsi="Times New Roman" w:cs="Times New Roman"/>
          <w:color w:val="000000"/>
          <w:sz w:val="24"/>
          <w:szCs w:val="24"/>
        </w:rPr>
        <w:t xml:space="preserve"> </w:t>
      </w:r>
      <w:hyperlink r:id="rId41" w:history="1">
        <w:r w:rsidRPr="00956C6E">
          <w:rPr>
            <w:rStyle w:val="Hyperlink"/>
            <w:rFonts w:ascii="Times New Roman" w:hAnsi="Times New Roman" w:cs="Times New Roman"/>
            <w:color w:val="7030A0"/>
            <w:sz w:val="24"/>
            <w:szCs w:val="24"/>
          </w:rPr>
          <w:t>https://www.clemson.edu/academics/studentaccess/register.html</w:t>
        </w:r>
      </w:hyperlink>
      <w:r w:rsidRPr="00956C6E">
        <w:rPr>
          <w:rFonts w:ascii="Times New Roman" w:hAnsi="Times New Roman" w:cs="Times New Roman"/>
          <w:color w:val="7030A0"/>
          <w:sz w:val="24"/>
          <w:szCs w:val="24"/>
        </w:rPr>
        <w:t xml:space="preserve">. </w:t>
      </w:r>
      <w:r w:rsidRPr="00436591">
        <w:rPr>
          <w:rFonts w:ascii="Times New Roman" w:hAnsi="Times New Roman" w:cs="Times New Roman"/>
          <w:color w:val="000000"/>
          <w:sz w:val="24"/>
          <w:szCs w:val="24"/>
        </w:rPr>
        <w:t>You can also reach out to SAS with questions by calling 864-656-6848, visiting SAS at the ASC Suite 239, or stopping by the office as a drop-in appointment. </w:t>
      </w:r>
    </w:p>
    <w:p w14:paraId="44E38E3B" w14:textId="77777777" w:rsidR="00EF03E0" w:rsidRPr="00654BFB" w:rsidRDefault="00EF03E0" w:rsidP="00325645">
      <w:pPr>
        <w:spacing w:before="10" w:after="10" w:line="360" w:lineRule="auto"/>
        <w:rPr>
          <w:rFonts w:ascii="Times New Roman" w:eastAsia="Times New Roman" w:hAnsi="Times New Roman" w:cs="Times New Roman"/>
          <w:sz w:val="24"/>
          <w:szCs w:val="24"/>
        </w:rPr>
      </w:pPr>
    </w:p>
    <w:p w14:paraId="7A4474D1" w14:textId="635FAA35" w:rsidR="007626DD" w:rsidRPr="00654BFB" w:rsidRDefault="007626DD" w:rsidP="00325645">
      <w:pPr>
        <w:pStyle w:val="Heading2"/>
        <w:spacing w:before="10" w:after="10" w:line="360" w:lineRule="auto"/>
        <w:rPr>
          <w:rFonts w:eastAsia="Times New Roman"/>
        </w:rPr>
      </w:pPr>
      <w:r w:rsidRPr="00654BFB">
        <w:rPr>
          <w:rFonts w:eastAsia="Times New Roman"/>
          <w:sz w:val="24"/>
          <w:szCs w:val="24"/>
        </w:rPr>
        <w:t> </w:t>
      </w:r>
      <w:bookmarkStart w:id="19" w:name="_Toc141261880"/>
      <w:r w:rsidRPr="00654BFB">
        <w:rPr>
          <w:rFonts w:eastAsia="Times New Roman"/>
        </w:rPr>
        <w:t>STUDENT HEALTH AND WELLNESS RESOURCES</w:t>
      </w:r>
      <w:bookmarkEnd w:id="19"/>
    </w:p>
    <w:p w14:paraId="354BB3C0" w14:textId="77777777" w:rsidR="00EF03E0" w:rsidRDefault="00EF03E0" w:rsidP="00325645">
      <w:pPr>
        <w:spacing w:before="10" w:after="10" w:line="360" w:lineRule="auto"/>
      </w:pPr>
    </w:p>
    <w:p w14:paraId="2F604C7F" w14:textId="351D8C46" w:rsidR="00EF03E0" w:rsidRPr="00654BFB" w:rsidRDefault="00000000" w:rsidP="00325645">
      <w:pPr>
        <w:spacing w:before="10" w:after="10" w:line="360" w:lineRule="auto"/>
        <w:rPr>
          <w:rFonts w:ascii="Times New Roman" w:eastAsia="Times New Roman" w:hAnsi="Times New Roman" w:cs="Times New Roman"/>
          <w:sz w:val="24"/>
          <w:szCs w:val="24"/>
        </w:rPr>
      </w:pPr>
      <w:hyperlink r:id="rId42">
        <w:r w:rsidR="0F9C3AC3" w:rsidRPr="00956C6E">
          <w:rPr>
            <w:rStyle w:val="Hyperlink"/>
            <w:rFonts w:ascii="Times New Roman" w:eastAsia="Times New Roman" w:hAnsi="Times New Roman" w:cs="Times New Roman"/>
            <w:color w:val="7030A0"/>
            <w:sz w:val="24"/>
            <w:szCs w:val="24"/>
          </w:rPr>
          <w:t>Student Health Services</w:t>
        </w:r>
      </w:hyperlink>
      <w:r w:rsidR="0F9C3AC3" w:rsidRPr="5FD8D96A">
        <w:rPr>
          <w:rFonts w:ascii="Times New Roman" w:eastAsia="Times New Roman" w:hAnsi="Times New Roman" w:cs="Times New Roman"/>
          <w:sz w:val="24"/>
          <w:szCs w:val="24"/>
        </w:rPr>
        <w:t>, located within Redfern Health Center and commonly called “Redfern”, strengthens Clemson University by providing quality medical and mental health care and advocating for the health, safety, and well-being of the campus community. Student Health Services strives to be an innovative health care system providing integrated, high-quality services that are responsive to the needs of the University community.</w:t>
      </w:r>
    </w:p>
    <w:p w14:paraId="6BCF6A6D" w14:textId="25B97A02" w:rsidR="00EF03E0" w:rsidRPr="00654BFB" w:rsidRDefault="00EF03E0" w:rsidP="00325645">
      <w:pPr>
        <w:spacing w:before="10" w:after="10" w:line="360" w:lineRule="auto"/>
        <w:rPr>
          <w:rFonts w:ascii="Times New Roman" w:eastAsia="Times New Roman" w:hAnsi="Times New Roman" w:cs="Times New Roman"/>
          <w:sz w:val="24"/>
          <w:szCs w:val="24"/>
        </w:rPr>
      </w:pPr>
    </w:p>
    <w:p w14:paraId="212E3619" w14:textId="241DF6F2" w:rsidR="007626DD" w:rsidRDefault="002B01B1" w:rsidP="00325645">
      <w:pPr>
        <w:spacing w:before="10" w:after="1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For i</w:t>
      </w:r>
      <w:r w:rsidR="007626DD" w:rsidRPr="00654BFB">
        <w:rPr>
          <w:rFonts w:ascii="Times New Roman" w:eastAsia="Times New Roman" w:hAnsi="Times New Roman" w:cs="Times New Roman"/>
          <w:sz w:val="24"/>
          <w:szCs w:val="24"/>
        </w:rPr>
        <w:t xml:space="preserve">nformation on who to contact for help in a crisis situation, visit </w:t>
      </w:r>
      <w:hyperlink r:id="rId43" w:history="1">
        <w:r w:rsidR="00F07D0A" w:rsidRPr="00956C6E">
          <w:rPr>
            <w:rStyle w:val="Hyperlink"/>
            <w:rFonts w:ascii="Times New Roman" w:eastAsia="Times New Roman" w:hAnsi="Times New Roman" w:cs="Times New Roman"/>
            <w:color w:val="7030A0"/>
            <w:sz w:val="24"/>
            <w:szCs w:val="24"/>
          </w:rPr>
          <w:t>the Student Health contact page</w:t>
        </w:r>
      </w:hyperlink>
      <w:r w:rsidR="00F07D0A">
        <w:rPr>
          <w:rFonts w:ascii="Times New Roman" w:eastAsia="Times New Roman" w:hAnsi="Times New Roman" w:cs="Times New Roman"/>
          <w:sz w:val="24"/>
          <w:szCs w:val="24"/>
        </w:rPr>
        <w:t xml:space="preserve"> </w:t>
      </w:r>
      <w:r w:rsidR="007626DD" w:rsidRPr="00654BFB">
        <w:rPr>
          <w:rFonts w:ascii="Times New Roman" w:eastAsia="Times New Roman" w:hAnsi="Times New Roman" w:cs="Times New Roman"/>
          <w:sz w:val="24"/>
          <w:szCs w:val="24"/>
        </w:rPr>
        <w:t xml:space="preserve">and the </w:t>
      </w:r>
      <w:hyperlink r:id="rId44" w:history="1">
        <w:r w:rsidR="007626DD" w:rsidRPr="00956C6E">
          <w:rPr>
            <w:rStyle w:val="Hyperlink"/>
            <w:rFonts w:ascii="Times New Roman" w:eastAsia="Times New Roman" w:hAnsi="Times New Roman" w:cs="Times New Roman"/>
            <w:color w:val="7030A0"/>
            <w:sz w:val="24"/>
            <w:szCs w:val="24"/>
          </w:rPr>
          <w:t>emergency/crisis page</w:t>
        </w:r>
      </w:hyperlink>
      <w:r w:rsidR="00F07D0A">
        <w:rPr>
          <w:rFonts w:ascii="Times New Roman" w:eastAsia="Times New Roman" w:hAnsi="Times New Roman" w:cs="Times New Roman"/>
          <w:sz w:val="24"/>
          <w:szCs w:val="24"/>
        </w:rPr>
        <w:t xml:space="preserve"> for getting help</w:t>
      </w:r>
      <w:r w:rsidR="007626DD" w:rsidRPr="00654BFB">
        <w:rPr>
          <w:rFonts w:ascii="Times New Roman" w:eastAsia="Times New Roman" w:hAnsi="Times New Roman" w:cs="Times New Roman"/>
          <w:color w:val="000000"/>
          <w:sz w:val="24"/>
          <w:szCs w:val="24"/>
        </w:rPr>
        <w:t>.</w:t>
      </w:r>
    </w:p>
    <w:p w14:paraId="6C17AB69" w14:textId="77777777" w:rsidR="00347F75" w:rsidRPr="00654BFB" w:rsidRDefault="00347F75" w:rsidP="00325645">
      <w:pPr>
        <w:spacing w:before="10" w:after="10" w:line="360" w:lineRule="auto"/>
        <w:rPr>
          <w:rFonts w:ascii="Times New Roman" w:eastAsia="Times New Roman" w:hAnsi="Times New Roman" w:cs="Times New Roman"/>
          <w:sz w:val="24"/>
          <w:szCs w:val="24"/>
        </w:rPr>
      </w:pPr>
    </w:p>
    <w:p w14:paraId="04DE1CC6" w14:textId="7F16F536" w:rsidR="007626DD" w:rsidRPr="00654BFB" w:rsidRDefault="00520D86" w:rsidP="00325645">
      <w:pPr>
        <w:pStyle w:val="Heading2"/>
        <w:spacing w:before="10" w:after="10" w:line="360" w:lineRule="auto"/>
        <w:rPr>
          <w:rFonts w:eastAsia="Times New Roman"/>
        </w:rPr>
      </w:pPr>
      <w:bookmarkStart w:id="20" w:name="_Toc141261881"/>
      <w:r>
        <w:rPr>
          <w:rFonts w:eastAsia="Times New Roman"/>
          <w:noProof/>
        </w:rPr>
        <w:drawing>
          <wp:inline distT="0" distB="0" distL="0" distR="0" wp14:anchorId="40D8AD30" wp14:editId="53F27420">
            <wp:extent cx="297482" cy="288758"/>
            <wp:effectExtent l="0" t="0" r="7620" b="0"/>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263" cy="295340"/>
                    </a:xfrm>
                    <a:prstGeom prst="rect">
                      <a:avLst/>
                    </a:prstGeom>
                    <a:noFill/>
                  </pic:spPr>
                </pic:pic>
              </a:graphicData>
            </a:graphic>
          </wp:inline>
        </w:drawing>
      </w:r>
      <w:r>
        <w:rPr>
          <w:rFonts w:eastAsia="Times New Roman"/>
        </w:rPr>
        <w:t xml:space="preserve"> </w:t>
      </w:r>
      <w:r w:rsidR="007626DD" w:rsidRPr="00654BFB">
        <w:rPr>
          <w:rFonts w:eastAsia="Times New Roman"/>
        </w:rPr>
        <w:t>CAPS: COUNSELING AND PSYCHOLOGICAL SERVICES</w:t>
      </w:r>
      <w:bookmarkEnd w:id="20"/>
    </w:p>
    <w:p w14:paraId="2B5CF2EE" w14:textId="77777777" w:rsidR="00EF03E0" w:rsidRDefault="00EF03E0" w:rsidP="00325645">
      <w:pPr>
        <w:spacing w:before="10" w:after="10" w:line="360" w:lineRule="auto"/>
      </w:pPr>
    </w:p>
    <w:p w14:paraId="58029A8A" w14:textId="3B5E96AC" w:rsidR="007626DD" w:rsidRPr="00654BFB" w:rsidRDefault="3AD90CFD" w:rsidP="00325645">
      <w:pPr>
        <w:spacing w:before="10" w:after="10" w:line="360" w:lineRule="auto"/>
        <w:rPr>
          <w:rFonts w:ascii="Times New Roman" w:eastAsia="Times New Roman" w:hAnsi="Times New Roman" w:cs="Times New Roman"/>
          <w:sz w:val="24"/>
          <w:szCs w:val="24"/>
        </w:rPr>
      </w:pPr>
      <w:r w:rsidRPr="5FD8D96A">
        <w:rPr>
          <w:rFonts w:ascii="Times New Roman" w:eastAsia="Times New Roman" w:hAnsi="Times New Roman" w:cs="Times New Roman"/>
          <w:sz w:val="24"/>
          <w:szCs w:val="24"/>
        </w:rPr>
        <w:t xml:space="preserve">At Counseling and Psychological Services </w:t>
      </w:r>
      <w:hyperlink r:id="rId46">
        <w:r w:rsidRPr="00956C6E">
          <w:rPr>
            <w:rStyle w:val="Hyperlink"/>
            <w:rFonts w:ascii="Times New Roman" w:eastAsia="Times New Roman" w:hAnsi="Times New Roman" w:cs="Times New Roman"/>
            <w:color w:val="7030A0"/>
            <w:sz w:val="24"/>
            <w:szCs w:val="24"/>
          </w:rPr>
          <w:t>(CAPS)</w:t>
        </w:r>
        <w:r w:rsidRPr="5FD8D96A">
          <w:rPr>
            <w:rStyle w:val="Hyperlink"/>
            <w:rFonts w:ascii="Times New Roman" w:eastAsia="Times New Roman" w:hAnsi="Times New Roman" w:cs="Times New Roman"/>
            <w:sz w:val="24"/>
            <w:szCs w:val="24"/>
          </w:rPr>
          <w:t>.</w:t>
        </w:r>
      </w:hyperlink>
      <w:r w:rsidR="00F07D0A" w:rsidRPr="5FD8D96A">
        <w:rPr>
          <w:rFonts w:ascii="Times New Roman" w:eastAsia="Times New Roman" w:hAnsi="Times New Roman" w:cs="Times New Roman"/>
          <w:sz w:val="24"/>
          <w:szCs w:val="24"/>
        </w:rPr>
        <w:t xml:space="preserve"> </w:t>
      </w:r>
      <w:r w:rsidR="007626DD" w:rsidRPr="5FD8D96A">
        <w:rPr>
          <w:rFonts w:ascii="Times New Roman" w:eastAsia="Times New Roman" w:hAnsi="Times New Roman" w:cs="Times New Roman"/>
          <w:color w:val="000000" w:themeColor="text1"/>
          <w:sz w:val="24"/>
          <w:szCs w:val="24"/>
        </w:rPr>
        <w:t xml:space="preserve">you are encouraged to be an active participant in your medical and mental health care. Which service is the right one for you hinges </w:t>
      </w:r>
      <w:r w:rsidR="002B01B1" w:rsidRPr="5FD8D96A">
        <w:rPr>
          <w:rFonts w:ascii="Times New Roman" w:eastAsia="Times New Roman" w:hAnsi="Times New Roman" w:cs="Times New Roman"/>
          <w:color w:val="000000" w:themeColor="text1"/>
          <w:sz w:val="24"/>
          <w:szCs w:val="24"/>
        </w:rPr>
        <w:t xml:space="preserve">on </w:t>
      </w:r>
      <w:r w:rsidR="007626DD" w:rsidRPr="5FD8D96A">
        <w:rPr>
          <w:rFonts w:ascii="Times New Roman" w:eastAsia="Times New Roman" w:hAnsi="Times New Roman" w:cs="Times New Roman"/>
          <w:color w:val="000000" w:themeColor="text1"/>
          <w:sz w:val="24"/>
          <w:szCs w:val="24"/>
        </w:rPr>
        <w:t>your individual need</w:t>
      </w:r>
      <w:r w:rsidR="006F3E8F" w:rsidRPr="5FD8D96A">
        <w:rPr>
          <w:rFonts w:ascii="Times New Roman" w:eastAsia="Times New Roman" w:hAnsi="Times New Roman" w:cs="Times New Roman"/>
          <w:color w:val="000000" w:themeColor="text1"/>
          <w:sz w:val="24"/>
          <w:szCs w:val="24"/>
        </w:rPr>
        <w:t>,</w:t>
      </w:r>
      <w:r w:rsidR="007626DD" w:rsidRPr="5FD8D96A">
        <w:rPr>
          <w:rFonts w:ascii="Times New Roman" w:eastAsia="Times New Roman" w:hAnsi="Times New Roman" w:cs="Times New Roman"/>
          <w:color w:val="000000" w:themeColor="text1"/>
          <w:sz w:val="24"/>
          <w:szCs w:val="24"/>
        </w:rPr>
        <w:t xml:space="preserve"> and CAPS will help you figure that out.</w:t>
      </w:r>
    </w:p>
    <w:p w14:paraId="37BD88CA" w14:textId="3384C849" w:rsidR="5FD8D96A" w:rsidRDefault="5FD8D96A" w:rsidP="00325645">
      <w:pPr>
        <w:spacing w:before="10" w:after="10" w:line="360" w:lineRule="auto"/>
        <w:rPr>
          <w:rFonts w:ascii="Times New Roman" w:eastAsia="Times New Roman" w:hAnsi="Times New Roman" w:cs="Times New Roman"/>
          <w:sz w:val="24"/>
          <w:szCs w:val="24"/>
        </w:rPr>
      </w:pPr>
    </w:p>
    <w:p w14:paraId="7C71B79E" w14:textId="49740D86" w:rsidR="00EF03E0" w:rsidRPr="00654BFB" w:rsidRDefault="007626DD" w:rsidP="00325645">
      <w:pPr>
        <w:spacing w:before="10" w:after="10" w:line="360" w:lineRule="auto"/>
        <w:rPr>
          <w:rFonts w:ascii="Times New Roman" w:eastAsia="Times New Roman" w:hAnsi="Times New Roman" w:cs="Times New Roman"/>
          <w:sz w:val="24"/>
          <w:szCs w:val="24"/>
        </w:rPr>
      </w:pPr>
      <w:r w:rsidRPr="5FD8D96A">
        <w:rPr>
          <w:rFonts w:ascii="Times New Roman" w:eastAsia="Times New Roman" w:hAnsi="Times New Roman" w:cs="Times New Roman"/>
          <w:sz w:val="24"/>
          <w:szCs w:val="24"/>
        </w:rPr>
        <w:t>CAPS is committed to educating students, as well as offering outreach services to faculty and staff members in order to improve the quality of their interactions with students and to promote a healthy work environment.</w:t>
      </w:r>
    </w:p>
    <w:p w14:paraId="72682328" w14:textId="14D8A50A" w:rsidR="00EF03E0" w:rsidRPr="00654BFB" w:rsidRDefault="00EF03E0" w:rsidP="00325645">
      <w:pPr>
        <w:spacing w:before="10" w:after="10" w:line="360" w:lineRule="auto"/>
        <w:rPr>
          <w:rFonts w:ascii="Times New Roman" w:eastAsia="Times New Roman" w:hAnsi="Times New Roman" w:cs="Times New Roman"/>
          <w:sz w:val="24"/>
          <w:szCs w:val="24"/>
        </w:rPr>
      </w:pPr>
    </w:p>
    <w:p w14:paraId="36CDD824" w14:textId="74BFC4B8" w:rsidR="00EF03E0" w:rsidRPr="00654BFB" w:rsidRDefault="449DC82C" w:rsidP="00325645">
      <w:pPr>
        <w:spacing w:before="10" w:after="10" w:line="360" w:lineRule="auto"/>
        <w:rPr>
          <w:rFonts w:ascii="Times New Roman" w:eastAsia="Times New Roman" w:hAnsi="Times New Roman" w:cs="Times New Roman"/>
          <w:color w:val="000000" w:themeColor="text1"/>
          <w:sz w:val="24"/>
          <w:szCs w:val="24"/>
        </w:rPr>
      </w:pPr>
      <w:r w:rsidRPr="5FD8D96A">
        <w:rPr>
          <w:rFonts w:ascii="Times New Roman" w:eastAsia="Times New Roman" w:hAnsi="Times New Roman" w:cs="Times New Roman"/>
          <w:color w:val="000000" w:themeColor="text1"/>
          <w:sz w:val="24"/>
          <w:szCs w:val="24"/>
        </w:rPr>
        <w:lastRenderedPageBreak/>
        <w:t xml:space="preserve">Students seeking services should call CAPS reception at 864-656-2451 during business hours (8:00 a.m.-4:30 p.m.). Counselors will be available to conduct a brief phone screen to determine the best way to serve your needs. Other resources available online include an </w:t>
      </w:r>
      <w:hyperlink r:id="rId47">
        <w:r w:rsidRPr="00956C6E">
          <w:rPr>
            <w:rStyle w:val="Hyperlink"/>
            <w:rFonts w:ascii="Times New Roman" w:eastAsia="Times New Roman" w:hAnsi="Times New Roman" w:cs="Times New Roman"/>
            <w:color w:val="7030A0"/>
            <w:sz w:val="24"/>
            <w:szCs w:val="24"/>
          </w:rPr>
          <w:t>online mental health screening</w:t>
        </w:r>
      </w:hyperlink>
      <w:r w:rsidRPr="5FD8D96A">
        <w:rPr>
          <w:rFonts w:ascii="Times New Roman" w:eastAsia="Times New Roman" w:hAnsi="Times New Roman" w:cs="Times New Roman"/>
          <w:color w:val="000000" w:themeColor="text1"/>
          <w:sz w:val="24"/>
          <w:szCs w:val="24"/>
        </w:rPr>
        <w:t xml:space="preserve"> and Therapy Assist Online </w:t>
      </w:r>
      <w:hyperlink r:id="rId48">
        <w:r w:rsidRPr="00956C6E">
          <w:rPr>
            <w:rStyle w:val="Hyperlink"/>
            <w:rFonts w:ascii="Times New Roman" w:eastAsia="Times New Roman" w:hAnsi="Times New Roman" w:cs="Times New Roman"/>
            <w:color w:val="7030A0"/>
            <w:sz w:val="24"/>
            <w:szCs w:val="24"/>
          </w:rPr>
          <w:t>(</w:t>
        </w:r>
        <w:r w:rsidR="11002464" w:rsidRPr="00956C6E">
          <w:rPr>
            <w:rStyle w:val="Hyperlink"/>
            <w:rFonts w:ascii="Times New Roman" w:eastAsia="Times New Roman" w:hAnsi="Times New Roman" w:cs="Times New Roman"/>
            <w:color w:val="7030A0"/>
            <w:sz w:val="24"/>
            <w:szCs w:val="24"/>
          </w:rPr>
          <w:t>TAO</w:t>
        </w:r>
        <w:r w:rsidRPr="00956C6E">
          <w:rPr>
            <w:rStyle w:val="Hyperlink"/>
            <w:rFonts w:ascii="Times New Roman" w:eastAsia="Times New Roman" w:hAnsi="Times New Roman" w:cs="Times New Roman"/>
            <w:color w:val="7030A0"/>
            <w:sz w:val="24"/>
            <w:szCs w:val="24"/>
          </w:rPr>
          <w:t>)</w:t>
        </w:r>
      </w:hyperlink>
      <w:r w:rsidRPr="5FD8D96A">
        <w:rPr>
          <w:rFonts w:ascii="Times New Roman" w:eastAsia="Times New Roman" w:hAnsi="Times New Roman" w:cs="Times New Roman"/>
          <w:color w:val="000000" w:themeColor="text1"/>
          <w:sz w:val="24"/>
          <w:szCs w:val="24"/>
        </w:rPr>
        <w:t xml:space="preserve"> for access to self-help materials.</w:t>
      </w:r>
    </w:p>
    <w:p w14:paraId="6567CF00" w14:textId="3B61E027" w:rsidR="00EF03E0" w:rsidRPr="00654BFB" w:rsidRDefault="00EF03E0" w:rsidP="00325645">
      <w:pPr>
        <w:spacing w:before="10" w:after="10" w:line="360" w:lineRule="auto"/>
        <w:rPr>
          <w:rFonts w:ascii="Times New Roman" w:eastAsia="Times New Roman" w:hAnsi="Times New Roman" w:cs="Times New Roman"/>
          <w:sz w:val="24"/>
          <w:szCs w:val="24"/>
        </w:rPr>
      </w:pPr>
    </w:p>
    <w:p w14:paraId="21401807" w14:textId="1E942504" w:rsidR="002B01B1" w:rsidRPr="00310DCA" w:rsidRDefault="00520D86" w:rsidP="00325645">
      <w:pPr>
        <w:pStyle w:val="Heading2"/>
        <w:spacing w:before="10" w:after="10" w:line="360" w:lineRule="auto"/>
        <w:rPr>
          <w:rFonts w:eastAsia="Times New Roman"/>
        </w:rPr>
      </w:pPr>
      <w:bookmarkStart w:id="21" w:name="_Toc141261882"/>
      <w:r>
        <w:rPr>
          <w:rFonts w:eastAsia="Times New Roman"/>
          <w:noProof/>
        </w:rPr>
        <w:drawing>
          <wp:inline distT="0" distB="0" distL="0" distR="0" wp14:anchorId="4DD8C619" wp14:editId="175DCB44">
            <wp:extent cx="360499" cy="350010"/>
            <wp:effectExtent l="0" t="0" r="1905" b="0"/>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63410" cy="352836"/>
                    </a:xfrm>
                    <a:prstGeom prst="rect">
                      <a:avLst/>
                    </a:prstGeom>
                    <a:noFill/>
                  </pic:spPr>
                </pic:pic>
              </a:graphicData>
            </a:graphic>
          </wp:inline>
        </w:drawing>
      </w:r>
      <w:r>
        <w:rPr>
          <w:rFonts w:eastAsia="Times New Roman"/>
        </w:rPr>
        <w:t xml:space="preserve"> </w:t>
      </w:r>
      <w:r w:rsidR="002B01B1">
        <w:rPr>
          <w:rFonts w:eastAsia="Times New Roman"/>
        </w:rPr>
        <w:t>WRITING LAB</w:t>
      </w:r>
      <w:bookmarkEnd w:id="21"/>
    </w:p>
    <w:p w14:paraId="0C876D14" w14:textId="77777777" w:rsidR="00EF03E0" w:rsidRDefault="00EF03E0" w:rsidP="00325645">
      <w:pPr>
        <w:pStyle w:val="BodyText"/>
        <w:spacing w:before="10" w:after="10" w:line="360" w:lineRule="auto"/>
        <w:rPr>
          <w:rFonts w:ascii="Times New Roman" w:hAnsi="Times New Roman" w:cs="Times New Roman"/>
          <w:sz w:val="24"/>
          <w:szCs w:val="24"/>
        </w:rPr>
      </w:pPr>
    </w:p>
    <w:p w14:paraId="6BCB4A87" w14:textId="19DD6F5F" w:rsidR="00EF03E0" w:rsidRDefault="5CEB28E2" w:rsidP="00325645">
      <w:pPr>
        <w:pStyle w:val="BodyText"/>
        <w:spacing w:before="10" w:after="10" w:line="360" w:lineRule="auto"/>
      </w:pPr>
      <w:r w:rsidRPr="5FD8D96A">
        <w:rPr>
          <w:rFonts w:ascii="Times New Roman" w:eastAsia="Times New Roman" w:hAnsi="Times New Roman" w:cs="Times New Roman"/>
          <w:color w:val="000000" w:themeColor="text1"/>
          <w:sz w:val="24"/>
          <w:szCs w:val="24"/>
        </w:rPr>
        <w:t xml:space="preserve">Clemson University’s Writing Lab offers free one-on-one writing support for undergraduate and graduate students. Available appointments include in-person and virtual options. Students can seek support at any stage of the writing process, from brainstorming to final revisions. Arrangements can be made for group appointments and NDA-safe environments are available. Visit the </w:t>
      </w:r>
      <w:hyperlink r:id="rId50">
        <w:r w:rsidRPr="00956C6E">
          <w:rPr>
            <w:rStyle w:val="Hyperlink"/>
            <w:rFonts w:ascii="Times New Roman" w:eastAsia="Times New Roman" w:hAnsi="Times New Roman" w:cs="Times New Roman"/>
            <w:color w:val="7030A0"/>
            <w:sz w:val="24"/>
            <w:szCs w:val="24"/>
          </w:rPr>
          <w:t>Writing Lab’s website</w:t>
        </w:r>
      </w:hyperlink>
      <w:r w:rsidRPr="5FD8D96A">
        <w:rPr>
          <w:rFonts w:ascii="Times New Roman" w:eastAsia="Times New Roman" w:hAnsi="Times New Roman" w:cs="Times New Roman"/>
          <w:color w:val="000000" w:themeColor="text1"/>
          <w:sz w:val="24"/>
          <w:szCs w:val="24"/>
        </w:rPr>
        <w:t xml:space="preserve"> for more information about their services or to make an appointment. Please note that the Writing Lab is located on the third floor of Cooper Library.</w:t>
      </w:r>
    </w:p>
    <w:p w14:paraId="48B37B1E" w14:textId="1E204747" w:rsidR="5FD8D96A" w:rsidRDefault="5FD8D96A" w:rsidP="00325645">
      <w:pPr>
        <w:pStyle w:val="BodyText"/>
        <w:spacing w:before="10" w:after="10" w:line="360" w:lineRule="auto"/>
        <w:rPr>
          <w:rFonts w:ascii="Times New Roman" w:eastAsia="Times New Roman" w:hAnsi="Times New Roman" w:cs="Times New Roman"/>
          <w:color w:val="000000" w:themeColor="text1"/>
          <w:sz w:val="24"/>
          <w:szCs w:val="24"/>
        </w:rPr>
      </w:pPr>
    </w:p>
    <w:p w14:paraId="402563F0" w14:textId="56AD846C" w:rsidR="005C5751" w:rsidRPr="00310DCA" w:rsidRDefault="005C5751" w:rsidP="00325645">
      <w:pPr>
        <w:pStyle w:val="Heading2"/>
        <w:pBdr>
          <w:top w:val="single" w:sz="24" w:space="4" w:color="FBE6CD" w:themeColor="accent1" w:themeTint="33"/>
        </w:pBdr>
        <w:spacing w:before="10" w:after="10" w:line="360" w:lineRule="auto"/>
        <w:rPr>
          <w:rFonts w:ascii="Times New Roman" w:eastAsia="Times New Roman" w:hAnsi="Times New Roman" w:cs="Times New Roman"/>
          <w:sz w:val="24"/>
          <w:szCs w:val="24"/>
        </w:rPr>
      </w:pPr>
      <w:bookmarkStart w:id="22" w:name="_Toc141261883"/>
      <w:r w:rsidRPr="003037A1">
        <w:rPr>
          <w:rFonts w:ascii="Times New Roman" w:eastAsia="Times New Roman" w:hAnsi="Times New Roman" w:cs="Times New Roman"/>
          <w:noProof/>
          <w:sz w:val="24"/>
          <w:szCs w:val="24"/>
        </w:rPr>
        <w:drawing>
          <wp:inline distT="0" distB="0" distL="0" distR="0" wp14:anchorId="2A92B849" wp14:editId="6FACB4FF">
            <wp:extent cx="327660" cy="32766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51" cstate="print">
                      <a:extLst>
                        <a:ext uri="{28A0092B-C50C-407E-A947-70E740481C1C}">
                          <a14:useLocalDpi xmlns:a14="http://schemas.microsoft.com/office/drawing/2010/main" val="0"/>
                        </a:ext>
                      </a:extLst>
                    </a:blip>
                    <a:srcRect l="29960" t="-1" r="29996" b="552"/>
                    <a:stretch/>
                  </pic:blipFill>
                  <pic:spPr bwMode="auto">
                    <a:xfrm flipH="1">
                      <a:off x="0" y="0"/>
                      <a:ext cx="327660" cy="327660"/>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eastAsia="Times New Roman" w:hAnsi="Times New Roman" w:cs="Times New Roman"/>
          <w:sz w:val="24"/>
          <w:szCs w:val="24"/>
        </w:rPr>
        <w:t xml:space="preserve"> </w:t>
      </w:r>
      <w:r w:rsidRPr="003037A1">
        <w:rPr>
          <w:rFonts w:eastAsia="Times New Roman"/>
        </w:rPr>
        <w:t>THE PAW PANTRY</w:t>
      </w:r>
      <w:bookmarkEnd w:id="22"/>
    </w:p>
    <w:p w14:paraId="4DFCA754" w14:textId="77777777" w:rsidR="00EF03E0" w:rsidRDefault="00EF03E0" w:rsidP="00325645">
      <w:pPr>
        <w:spacing w:before="10" w:after="10" w:line="360" w:lineRule="auto"/>
        <w:rPr>
          <w:rFonts w:ascii="Times New Roman" w:hAnsi="Times New Roman" w:cs="Arial"/>
          <w:iCs/>
          <w:sz w:val="24"/>
        </w:rPr>
      </w:pPr>
    </w:p>
    <w:p w14:paraId="7D42E201" w14:textId="004001B5" w:rsidR="00802CDF" w:rsidRPr="00B97EE4" w:rsidRDefault="005C5751" w:rsidP="00325645">
      <w:pPr>
        <w:spacing w:before="10" w:after="10" w:line="360" w:lineRule="auto"/>
        <w:rPr>
          <w:rFonts w:ascii="Helvetica" w:hAnsi="Helvetica"/>
          <w:color w:val="333333"/>
        </w:rPr>
      </w:pPr>
      <w:r w:rsidRPr="0040005E">
        <w:rPr>
          <w:rFonts w:ascii="Times New Roman" w:hAnsi="Times New Roman" w:cs="Arial"/>
          <w:iCs/>
          <w:sz w:val="24"/>
        </w:rPr>
        <w:t xml:space="preserve">The Paw Pantry is an on-campus food pantry and resource center available to Clemson University students free of charge, no questions asked. Non-perishable foods, school supplies, hygienic supplies, and household items are available. Paw Pantry is currently located at </w:t>
      </w:r>
      <w:proofErr w:type="spellStart"/>
      <w:r w:rsidRPr="0040005E">
        <w:rPr>
          <w:rFonts w:ascii="Times New Roman" w:hAnsi="Times New Roman" w:cs="Arial"/>
          <w:iCs/>
          <w:sz w:val="24"/>
        </w:rPr>
        <w:t>Sirrine</w:t>
      </w:r>
      <w:proofErr w:type="spellEnd"/>
      <w:r w:rsidRPr="0040005E">
        <w:rPr>
          <w:rFonts w:ascii="Times New Roman" w:hAnsi="Times New Roman" w:cs="Arial"/>
          <w:iCs/>
          <w:sz w:val="24"/>
        </w:rPr>
        <w:t xml:space="preserve"> Hall, </w:t>
      </w:r>
      <w:r>
        <w:rPr>
          <w:rFonts w:ascii="Times New Roman" w:hAnsi="Times New Roman" w:cs="Arial"/>
          <w:iCs/>
          <w:sz w:val="24"/>
        </w:rPr>
        <w:t>R</w:t>
      </w:r>
      <w:r w:rsidRPr="0040005E">
        <w:rPr>
          <w:rFonts w:ascii="Times New Roman" w:hAnsi="Times New Roman" w:cs="Arial"/>
          <w:iCs/>
          <w:sz w:val="24"/>
        </w:rPr>
        <w:t xml:space="preserve">oom 233. </w:t>
      </w:r>
      <w:r>
        <w:rPr>
          <w:rFonts w:ascii="Times New Roman" w:hAnsi="Times New Roman" w:cs="Arial"/>
          <w:iCs/>
          <w:sz w:val="24"/>
        </w:rPr>
        <w:t xml:space="preserve">The hours of operation can be found </w:t>
      </w:r>
      <w:hyperlink r:id="rId52" w:anchor="hoursofoperation" w:history="1">
        <w:r w:rsidRPr="00956C6E">
          <w:rPr>
            <w:rStyle w:val="Hyperlink"/>
            <w:rFonts w:ascii="Times New Roman" w:hAnsi="Times New Roman" w:cs="Arial"/>
            <w:iCs/>
            <w:color w:val="7030A0"/>
            <w:sz w:val="24"/>
          </w:rPr>
          <w:t>here</w:t>
        </w:r>
      </w:hyperlink>
      <w:r w:rsidRPr="00956C6E">
        <w:rPr>
          <w:rFonts w:ascii="Times New Roman" w:hAnsi="Times New Roman" w:cs="Arial"/>
          <w:iCs/>
          <w:color w:val="7030A0"/>
          <w:sz w:val="24"/>
        </w:rPr>
        <w:t>.</w:t>
      </w:r>
      <w:r w:rsidRPr="0040005E">
        <w:rPr>
          <w:rFonts w:ascii="Times New Roman" w:hAnsi="Times New Roman" w:cs="Arial"/>
          <w:iCs/>
          <w:sz w:val="24"/>
        </w:rPr>
        <w:t xml:space="preserve"> If interested in utilizing the pantry, donating, or volunteering please visit our </w:t>
      </w:r>
      <w:hyperlink r:id="rId53" w:history="1">
        <w:r w:rsidRPr="00956C6E">
          <w:rPr>
            <w:rStyle w:val="Hyperlink"/>
            <w:rFonts w:ascii="Times New Roman" w:hAnsi="Times New Roman" w:cs="Arial"/>
            <w:iCs/>
            <w:color w:val="7030A0"/>
            <w:sz w:val="24"/>
          </w:rPr>
          <w:t>website</w:t>
        </w:r>
      </w:hyperlink>
      <w:r w:rsidRPr="0040005E">
        <w:rPr>
          <w:rFonts w:ascii="Times New Roman" w:hAnsi="Times New Roman" w:cs="Arial"/>
          <w:iCs/>
          <w:sz w:val="24"/>
        </w:rPr>
        <w:t xml:space="preserve">, email </w:t>
      </w:r>
      <w:hyperlink r:id="rId54" w:history="1">
        <w:r w:rsidRPr="00956C6E">
          <w:rPr>
            <w:rStyle w:val="Hyperlink"/>
            <w:rFonts w:ascii="Times New Roman" w:hAnsi="Times New Roman" w:cs="Arial"/>
            <w:iCs/>
            <w:color w:val="7030A0"/>
            <w:sz w:val="24"/>
          </w:rPr>
          <w:t>pawpantry@clemson.edu</w:t>
        </w:r>
      </w:hyperlink>
      <w:r w:rsidRPr="0040005E">
        <w:rPr>
          <w:rFonts w:ascii="Times New Roman" w:hAnsi="Times New Roman" w:cs="Arial"/>
          <w:iCs/>
          <w:sz w:val="24"/>
        </w:rPr>
        <w:t xml:space="preserve"> or follow on Instagram @cupawpantry</w:t>
      </w:r>
      <w:r>
        <w:rPr>
          <w:rFonts w:ascii="Times New Roman" w:hAnsi="Times New Roman" w:cs="Arial"/>
          <w:iCs/>
          <w:sz w:val="24"/>
        </w:rPr>
        <w:t>.</w:t>
      </w:r>
      <w:r w:rsidR="00D20AC4">
        <w:rPr>
          <w:rFonts w:ascii="Times New Roman" w:hAnsi="Times New Roman" w:cs="Arial"/>
          <w:iCs/>
          <w:sz w:val="24"/>
        </w:rPr>
        <w:t xml:space="preserve"> </w:t>
      </w:r>
      <w:r w:rsidR="00430027">
        <w:rPr>
          <w:rFonts w:ascii="Times New Roman" w:hAnsi="Times New Roman" w:cs="Arial"/>
          <w:iCs/>
          <w:sz w:val="24"/>
        </w:rPr>
        <w:t xml:space="preserve">Contact person is </w:t>
      </w:r>
      <w:hyperlink r:id="rId55" w:history="1">
        <w:r w:rsidR="00656EFB" w:rsidRPr="00956C6E">
          <w:rPr>
            <w:rStyle w:val="Hyperlink"/>
            <w:rFonts w:ascii="Times New Roman" w:hAnsi="Times New Roman" w:cs="Arial"/>
            <w:iCs/>
            <w:color w:val="7030A0"/>
            <w:sz w:val="24"/>
          </w:rPr>
          <w:t>Kate Radford</w:t>
        </w:r>
      </w:hyperlink>
      <w:r w:rsidR="00656EFB">
        <w:rPr>
          <w:rFonts w:ascii="Times New Roman" w:hAnsi="Times New Roman" w:cs="Arial"/>
          <w:iCs/>
          <w:sz w:val="24"/>
        </w:rPr>
        <w:t xml:space="preserve"> at </w:t>
      </w:r>
      <w:r w:rsidR="00B97EE4" w:rsidRPr="00B97EE4">
        <w:rPr>
          <w:rFonts w:ascii="Times New Roman" w:hAnsi="Times New Roman" w:cs="Times New Roman"/>
          <w:color w:val="333333"/>
          <w:sz w:val="24"/>
          <w:szCs w:val="24"/>
        </w:rPr>
        <w:t>864-656-2535</w:t>
      </w:r>
      <w:r w:rsidR="00B97EE4">
        <w:rPr>
          <w:rFonts w:ascii="Times New Roman" w:hAnsi="Times New Roman" w:cs="Times New Roman"/>
          <w:color w:val="333333"/>
          <w:sz w:val="24"/>
          <w:szCs w:val="24"/>
        </w:rPr>
        <w:t>.</w:t>
      </w:r>
      <w:r w:rsidR="00F271C6">
        <w:rPr>
          <w:rFonts w:ascii="Times New Roman" w:hAnsi="Times New Roman" w:cs="Times New Roman"/>
          <w:color w:val="333333"/>
          <w:sz w:val="24"/>
          <w:szCs w:val="24"/>
        </w:rPr>
        <w:t xml:space="preserve"> </w:t>
      </w:r>
    </w:p>
    <w:p w14:paraId="637D3ADE" w14:textId="77777777" w:rsidR="00454E0D" w:rsidRDefault="00454E0D" w:rsidP="00325645">
      <w:pPr>
        <w:pStyle w:val="BodyText"/>
        <w:spacing w:before="10" w:after="10" w:line="360" w:lineRule="auto"/>
        <w:ind w:left="200" w:right="418"/>
        <w:jc w:val="both"/>
        <w:rPr>
          <w:rFonts w:ascii="Times New Roman" w:hAnsi="Times New Roman" w:cs="Times New Roman"/>
          <w:sz w:val="24"/>
          <w:szCs w:val="24"/>
        </w:rPr>
      </w:pPr>
    </w:p>
    <w:p w14:paraId="6D876D54" w14:textId="3C45C970" w:rsidR="00D773B1" w:rsidRPr="00FE1B77" w:rsidRDefault="007626DD" w:rsidP="00325645">
      <w:pPr>
        <w:pStyle w:val="Heading1"/>
        <w:spacing w:before="10" w:after="10" w:line="360" w:lineRule="auto"/>
        <w:jc w:val="center"/>
        <w:rPr>
          <w:rFonts w:ascii="Times New Roman" w:hAnsi="Times New Roman" w:cs="Times New Roman"/>
          <w:color w:val="auto"/>
          <w:sz w:val="24"/>
          <w:szCs w:val="24"/>
        </w:rPr>
      </w:pPr>
      <w:bookmarkStart w:id="23" w:name="_Toc141261884"/>
      <w:r w:rsidRPr="00FE1B77">
        <w:rPr>
          <w:rFonts w:eastAsia="Times New Roman"/>
          <w:color w:val="auto"/>
          <w:sz w:val="32"/>
          <w:szCs w:val="32"/>
        </w:rPr>
        <w:t>Clemson P</w:t>
      </w:r>
      <w:r w:rsidR="00BB1577" w:rsidRPr="00FE1B77">
        <w:rPr>
          <w:color w:val="auto"/>
          <w:sz w:val="32"/>
          <w:szCs w:val="32"/>
        </w:rPr>
        <w:t>olicies</w:t>
      </w:r>
      <w:bookmarkEnd w:id="23"/>
    </w:p>
    <w:p w14:paraId="07D96961" w14:textId="77777777" w:rsidR="00D773B1" w:rsidRPr="00D773B1" w:rsidRDefault="00D773B1" w:rsidP="00325645">
      <w:pPr>
        <w:pStyle w:val="BodyText"/>
        <w:spacing w:before="10" w:after="10" w:line="360" w:lineRule="auto"/>
        <w:ind w:right="418"/>
        <w:rPr>
          <w:rFonts w:ascii="Times New Roman" w:hAnsi="Times New Roman" w:cs="Times New Roman"/>
          <w:sz w:val="24"/>
          <w:szCs w:val="24"/>
        </w:rPr>
      </w:pPr>
    </w:p>
    <w:p w14:paraId="0067F052" w14:textId="0449726D" w:rsidR="007626DD" w:rsidRPr="00654BFB" w:rsidRDefault="00520D86" w:rsidP="00325645">
      <w:pPr>
        <w:pStyle w:val="Heading2"/>
        <w:spacing w:before="10" w:after="10" w:line="360" w:lineRule="auto"/>
        <w:rPr>
          <w:rFonts w:eastAsia="Times New Roman"/>
        </w:rPr>
      </w:pPr>
      <w:bookmarkStart w:id="24" w:name="_Toc141261885"/>
      <w:r>
        <w:rPr>
          <w:rFonts w:eastAsia="Times New Roman"/>
          <w:noProof/>
        </w:rPr>
        <w:drawing>
          <wp:inline distT="0" distB="0" distL="0" distR="0" wp14:anchorId="20524BA6" wp14:editId="044BA8CD">
            <wp:extent cx="391483" cy="415636"/>
            <wp:effectExtent l="0" t="0" r="8890" b="3810"/>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93536" cy="417816"/>
                    </a:xfrm>
                    <a:prstGeom prst="rect">
                      <a:avLst/>
                    </a:prstGeom>
                    <a:noFill/>
                  </pic:spPr>
                </pic:pic>
              </a:graphicData>
            </a:graphic>
          </wp:inline>
        </w:drawing>
      </w:r>
      <w:r>
        <w:rPr>
          <w:rFonts w:eastAsia="Times New Roman"/>
        </w:rPr>
        <w:t xml:space="preserve"> </w:t>
      </w:r>
      <w:r w:rsidR="007626DD" w:rsidRPr="00654BFB">
        <w:rPr>
          <w:rFonts w:eastAsia="Times New Roman"/>
        </w:rPr>
        <w:t>ACADEMIC CONTINUITY</w:t>
      </w:r>
      <w:bookmarkEnd w:id="24"/>
    </w:p>
    <w:p w14:paraId="14EA4C03" w14:textId="77777777" w:rsidR="00EF03E0" w:rsidRDefault="00EF03E0" w:rsidP="00325645">
      <w:pPr>
        <w:spacing w:before="10" w:after="10" w:line="360" w:lineRule="auto"/>
        <w:rPr>
          <w:rFonts w:ascii="Times New Roman" w:eastAsia="Times New Roman" w:hAnsi="Times New Roman" w:cs="Times New Roman"/>
          <w:sz w:val="24"/>
          <w:szCs w:val="24"/>
        </w:rPr>
      </w:pPr>
    </w:p>
    <w:p w14:paraId="2E7B1E35" w14:textId="636661C7" w:rsidR="007626DD" w:rsidRPr="00654BFB" w:rsidRDefault="007626DD" w:rsidP="00325645">
      <w:pPr>
        <w:spacing w:before="10" w:after="10" w:line="360" w:lineRule="auto"/>
        <w:rPr>
          <w:rFonts w:ascii="Times New Roman" w:eastAsia="Times New Roman" w:hAnsi="Times New Roman" w:cs="Times New Roman"/>
          <w:sz w:val="24"/>
          <w:szCs w:val="24"/>
        </w:rPr>
      </w:pPr>
      <w:r w:rsidRPr="00654BFB">
        <w:rPr>
          <w:rFonts w:ascii="Times New Roman" w:eastAsia="Times New Roman" w:hAnsi="Times New Roman" w:cs="Times New Roman"/>
          <w:sz w:val="24"/>
          <w:szCs w:val="24"/>
        </w:rPr>
        <w:lastRenderedPageBreak/>
        <w:t>Clemson has developed an Academic Continuity Plan for academic operations. Should university administration officially determine that the physical classroom facility is not available to conduct classes, class will be conducted in a virtual (online) form. The university issues official disruption notifications through email, website,</w:t>
      </w:r>
      <w:r w:rsidR="00E8011E">
        <w:rPr>
          <w:rFonts w:ascii="Times New Roman" w:eastAsia="Times New Roman" w:hAnsi="Times New Roman" w:cs="Times New Roman"/>
          <w:sz w:val="24"/>
          <w:szCs w:val="24"/>
        </w:rPr>
        <w:t xml:space="preserve"> text notification </w:t>
      </w:r>
      <w:r w:rsidRPr="00654BFB">
        <w:rPr>
          <w:rFonts w:ascii="Times New Roman" w:eastAsia="Times New Roman" w:hAnsi="Times New Roman" w:cs="Times New Roman"/>
          <w:sz w:val="24"/>
          <w:szCs w:val="24"/>
        </w:rPr>
        <w:t xml:space="preserve">and </w:t>
      </w:r>
      <w:r w:rsidR="00CA3E98" w:rsidRPr="00654BFB">
        <w:rPr>
          <w:rFonts w:ascii="Times New Roman" w:eastAsia="Times New Roman" w:hAnsi="Times New Roman" w:cs="Times New Roman"/>
          <w:sz w:val="24"/>
          <w:szCs w:val="24"/>
        </w:rPr>
        <w:t>social media</w:t>
      </w:r>
      <w:r w:rsidRPr="00654BFB">
        <w:rPr>
          <w:rFonts w:ascii="Times New Roman" w:eastAsia="Times New Roman" w:hAnsi="Times New Roman" w:cs="Times New Roman"/>
          <w:sz w:val="24"/>
          <w:szCs w:val="24"/>
        </w:rPr>
        <w:t xml:space="preserve">. When notified, use one of the following links to navigate to Clemson Canvas where you will find important information about </w:t>
      </w:r>
      <w:r w:rsidR="00E8011E">
        <w:rPr>
          <w:rFonts w:ascii="Times New Roman" w:eastAsia="Times New Roman" w:hAnsi="Times New Roman" w:cs="Times New Roman"/>
          <w:sz w:val="24"/>
          <w:szCs w:val="24"/>
        </w:rPr>
        <w:t xml:space="preserve">how we will conduct </w:t>
      </w:r>
      <w:r w:rsidRPr="00654BFB">
        <w:rPr>
          <w:rFonts w:ascii="Times New Roman" w:eastAsia="Times New Roman" w:hAnsi="Times New Roman" w:cs="Times New Roman"/>
          <w:sz w:val="24"/>
          <w:szCs w:val="24"/>
        </w:rPr>
        <w:t>class:</w:t>
      </w:r>
    </w:p>
    <w:p w14:paraId="496935A1" w14:textId="77777777" w:rsidR="007626DD" w:rsidRPr="00654BFB" w:rsidRDefault="007626DD" w:rsidP="00325645">
      <w:pPr>
        <w:numPr>
          <w:ilvl w:val="1"/>
          <w:numId w:val="6"/>
        </w:numPr>
        <w:spacing w:before="10" w:after="10" w:line="360" w:lineRule="auto"/>
        <w:rPr>
          <w:rFonts w:ascii="Times New Roman" w:eastAsia="Times New Roman" w:hAnsi="Times New Roman" w:cs="Times New Roman"/>
          <w:sz w:val="24"/>
          <w:szCs w:val="24"/>
        </w:rPr>
      </w:pPr>
      <w:r w:rsidRPr="00654BFB">
        <w:rPr>
          <w:rFonts w:ascii="Times New Roman" w:eastAsia="Times New Roman" w:hAnsi="Times New Roman" w:cs="Times New Roman"/>
          <w:sz w:val="24"/>
          <w:szCs w:val="24"/>
        </w:rPr>
        <w:t>Primary access link:</w:t>
      </w:r>
      <w:hyperlink r:id="rId57" w:tgtFrame="_blank" w:history="1">
        <w:r w:rsidRPr="00956C6E">
          <w:rPr>
            <w:rFonts w:ascii="Times New Roman" w:eastAsia="Times New Roman" w:hAnsi="Times New Roman" w:cs="Times New Roman"/>
            <w:color w:val="7030A0"/>
            <w:sz w:val="24"/>
            <w:szCs w:val="24"/>
            <w:u w:val="single"/>
          </w:rPr>
          <w:t xml:space="preserve"> h</w:t>
        </w:r>
      </w:hyperlink>
      <w:hyperlink r:id="rId58" w:tgtFrame="_blank" w:history="1">
        <w:r w:rsidRPr="00956C6E">
          <w:rPr>
            <w:rFonts w:ascii="Times New Roman" w:eastAsia="Times New Roman" w:hAnsi="Times New Roman" w:cs="Times New Roman"/>
            <w:color w:val="7030A0"/>
            <w:sz w:val="24"/>
            <w:szCs w:val="24"/>
            <w:u w:val="single"/>
          </w:rPr>
          <w:t>ttp://www.clemson.edu/canvas </w:t>
        </w:r>
      </w:hyperlink>
      <w:r w:rsidRPr="00654BFB">
        <w:rPr>
          <w:rFonts w:ascii="Times New Roman" w:eastAsia="Times New Roman" w:hAnsi="Times New Roman" w:cs="Times New Roman"/>
          <w:sz w:val="24"/>
          <w:szCs w:val="24"/>
        </w:rPr>
        <w:t xml:space="preserve"> </w:t>
      </w:r>
    </w:p>
    <w:p w14:paraId="643B2C57" w14:textId="77777777" w:rsidR="007626DD" w:rsidRPr="00654BFB" w:rsidRDefault="007626DD" w:rsidP="00325645">
      <w:pPr>
        <w:numPr>
          <w:ilvl w:val="1"/>
          <w:numId w:val="6"/>
        </w:numPr>
        <w:spacing w:before="10" w:after="10" w:line="360" w:lineRule="auto"/>
        <w:rPr>
          <w:rFonts w:ascii="Times New Roman" w:eastAsia="Times New Roman" w:hAnsi="Times New Roman" w:cs="Times New Roman"/>
          <w:sz w:val="24"/>
          <w:szCs w:val="24"/>
        </w:rPr>
      </w:pPr>
      <w:r w:rsidRPr="00654BFB">
        <w:rPr>
          <w:rFonts w:ascii="Times New Roman" w:eastAsia="Times New Roman" w:hAnsi="Times New Roman" w:cs="Times New Roman"/>
          <w:sz w:val="24"/>
          <w:szCs w:val="24"/>
        </w:rPr>
        <w:t>Secondary access link, if needed:</w:t>
      </w:r>
      <w:hyperlink r:id="rId59" w:tgtFrame="_blank" w:history="1">
        <w:r w:rsidRPr="00654BFB">
          <w:rPr>
            <w:rFonts w:ascii="Times New Roman" w:eastAsia="Times New Roman" w:hAnsi="Times New Roman" w:cs="Times New Roman"/>
            <w:color w:val="0000FF"/>
            <w:sz w:val="24"/>
            <w:szCs w:val="24"/>
            <w:u w:val="single"/>
          </w:rPr>
          <w:t xml:space="preserve"> </w:t>
        </w:r>
      </w:hyperlink>
      <w:hyperlink r:id="rId60" w:tgtFrame="_blank" w:history="1">
        <w:r w:rsidRPr="00956C6E">
          <w:rPr>
            <w:rFonts w:ascii="Times New Roman" w:eastAsia="Times New Roman" w:hAnsi="Times New Roman" w:cs="Times New Roman"/>
            <w:color w:val="7030A0"/>
            <w:sz w:val="24"/>
            <w:szCs w:val="24"/>
            <w:u w:val="single"/>
          </w:rPr>
          <w:t>https://clemson.instructure.com/</w:t>
        </w:r>
      </w:hyperlink>
      <w:r w:rsidRPr="00654BFB">
        <w:rPr>
          <w:rFonts w:ascii="Times New Roman" w:eastAsia="Times New Roman" w:hAnsi="Times New Roman" w:cs="Times New Roman"/>
          <w:sz w:val="24"/>
          <w:szCs w:val="24"/>
        </w:rPr>
        <w:t xml:space="preserve"> </w:t>
      </w:r>
    </w:p>
    <w:p w14:paraId="4EF35AC8" w14:textId="77777777" w:rsidR="007E020E" w:rsidRDefault="00CD2E16" w:rsidP="00325645">
      <w:pPr>
        <w:numPr>
          <w:ilvl w:val="1"/>
          <w:numId w:val="6"/>
        </w:numPr>
        <w:spacing w:before="10" w:after="10" w:line="360" w:lineRule="auto"/>
        <w:rPr>
          <w:rFonts w:ascii="Times New Roman" w:eastAsia="Times New Roman" w:hAnsi="Times New Roman" w:cs="Times New Roman"/>
          <w:sz w:val="24"/>
          <w:szCs w:val="24"/>
        </w:rPr>
      </w:pPr>
      <w:r w:rsidRPr="009A26FA">
        <w:rPr>
          <w:rFonts w:ascii="Times New Roman" w:eastAsia="Times New Roman" w:hAnsi="Times New Roman" w:cs="Times New Roman"/>
          <w:sz w:val="24"/>
          <w:szCs w:val="24"/>
        </w:rPr>
        <w:t xml:space="preserve">You can also use the Canvas Student App. </w:t>
      </w:r>
      <w:hyperlink r:id="rId61" w:history="1">
        <w:r w:rsidRPr="00956C6E">
          <w:rPr>
            <w:rStyle w:val="Hyperlink"/>
            <w:rFonts w:ascii="Times New Roman" w:eastAsia="Times New Roman" w:hAnsi="Times New Roman" w:cs="Times New Roman"/>
            <w:color w:val="7030A0"/>
            <w:sz w:val="24"/>
            <w:szCs w:val="24"/>
          </w:rPr>
          <w:t>Visit the downloads page</w:t>
        </w:r>
      </w:hyperlink>
      <w:r w:rsidRPr="009A26FA">
        <w:rPr>
          <w:rFonts w:ascii="Times New Roman" w:eastAsia="Times New Roman" w:hAnsi="Times New Roman" w:cs="Times New Roman"/>
          <w:sz w:val="24"/>
          <w:szCs w:val="24"/>
        </w:rPr>
        <w:t xml:space="preserve"> for this app</w:t>
      </w:r>
      <w:r w:rsidR="009A26FA">
        <w:rPr>
          <w:rFonts w:ascii="Times New Roman" w:eastAsia="Times New Roman" w:hAnsi="Times New Roman" w:cs="Times New Roman"/>
          <w:sz w:val="24"/>
          <w:szCs w:val="24"/>
        </w:rPr>
        <w:t>.</w:t>
      </w:r>
    </w:p>
    <w:p w14:paraId="544C5BB0" w14:textId="1D195AC4" w:rsidR="007626DD" w:rsidRPr="007E020E" w:rsidRDefault="007626DD" w:rsidP="00325645">
      <w:pPr>
        <w:spacing w:before="10" w:after="10" w:line="360" w:lineRule="auto"/>
        <w:rPr>
          <w:rFonts w:ascii="Times New Roman" w:eastAsia="Times New Roman" w:hAnsi="Times New Roman" w:cs="Times New Roman"/>
          <w:sz w:val="24"/>
          <w:szCs w:val="24"/>
        </w:rPr>
      </w:pPr>
      <w:r w:rsidRPr="007E020E">
        <w:rPr>
          <w:rFonts w:ascii="Times New Roman" w:eastAsia="Times New Roman" w:hAnsi="Times New Roman" w:cs="Times New Roman"/>
          <w:sz w:val="24"/>
          <w:szCs w:val="24"/>
        </w:rPr>
        <w:t xml:space="preserve">Course activities will </w:t>
      </w:r>
      <w:r w:rsidR="004B715F">
        <w:rPr>
          <w:rFonts w:ascii="Times New Roman" w:eastAsia="Times New Roman" w:hAnsi="Times New Roman" w:cs="Times New Roman"/>
          <w:sz w:val="24"/>
          <w:szCs w:val="24"/>
        </w:rPr>
        <w:t>be facilitated</w:t>
      </w:r>
      <w:r w:rsidRPr="007E020E">
        <w:rPr>
          <w:rFonts w:ascii="Times New Roman" w:eastAsia="Times New Roman" w:hAnsi="Times New Roman" w:cs="Times New Roman"/>
          <w:sz w:val="24"/>
          <w:szCs w:val="24"/>
        </w:rPr>
        <w:t xml:space="preserve"> through Canvas.</w:t>
      </w:r>
      <w:bookmarkStart w:id="25" w:name="_Toc26508436"/>
      <w:bookmarkStart w:id="26" w:name="_Toc26536495"/>
      <w:r w:rsidR="00601570">
        <w:t xml:space="preserve"> </w:t>
      </w:r>
      <w:bookmarkEnd w:id="25"/>
      <w:bookmarkEnd w:id="26"/>
      <w:r w:rsidR="00601570" w:rsidRPr="007E020E">
        <w:rPr>
          <w:rFonts w:ascii="Times New Roman" w:hAnsi="Times New Roman" w:cs="Times New Roman"/>
          <w:sz w:val="24"/>
          <w:szCs w:val="24"/>
        </w:rPr>
        <w:br/>
      </w:r>
    </w:p>
    <w:p w14:paraId="1066487B" w14:textId="63A9FAC8" w:rsidR="007626DD" w:rsidRPr="00654BFB" w:rsidRDefault="00520D86" w:rsidP="00325645">
      <w:pPr>
        <w:pStyle w:val="Heading2"/>
        <w:spacing w:before="10" w:after="10" w:line="360" w:lineRule="auto"/>
        <w:rPr>
          <w:rFonts w:eastAsia="Times New Roman"/>
        </w:rPr>
      </w:pPr>
      <w:bookmarkStart w:id="27" w:name="_Toc141261886"/>
      <w:r>
        <w:rPr>
          <w:rFonts w:eastAsia="Times New Roman"/>
          <w:noProof/>
        </w:rPr>
        <w:drawing>
          <wp:inline distT="0" distB="0" distL="0" distR="0" wp14:anchorId="4690E17E" wp14:editId="659783AE">
            <wp:extent cx="354385" cy="291349"/>
            <wp:effectExtent l="0" t="0" r="7620" b="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57274" cy="293724"/>
                    </a:xfrm>
                    <a:prstGeom prst="rect">
                      <a:avLst/>
                    </a:prstGeom>
                    <a:noFill/>
                  </pic:spPr>
                </pic:pic>
              </a:graphicData>
            </a:graphic>
          </wp:inline>
        </w:drawing>
      </w:r>
      <w:r>
        <w:rPr>
          <w:rFonts w:eastAsia="Times New Roman"/>
        </w:rPr>
        <w:t xml:space="preserve"> </w:t>
      </w:r>
      <w:r w:rsidR="007626DD" w:rsidRPr="00654BFB">
        <w:rPr>
          <w:rFonts w:eastAsia="Times New Roman"/>
        </w:rPr>
        <w:t>ACA</w:t>
      </w:r>
      <w:r w:rsidR="00601570">
        <w:rPr>
          <w:rFonts w:eastAsia="Times New Roman"/>
        </w:rPr>
        <w:t>DE</w:t>
      </w:r>
      <w:r w:rsidR="007626DD" w:rsidRPr="00654BFB">
        <w:rPr>
          <w:rFonts w:eastAsia="Times New Roman"/>
        </w:rPr>
        <w:t>MIC INTEGRITY</w:t>
      </w:r>
      <w:bookmarkEnd w:id="27"/>
    </w:p>
    <w:p w14:paraId="7BDB8F23" w14:textId="77777777" w:rsidR="00EF03E0" w:rsidRDefault="00EF03E0" w:rsidP="00325645">
      <w:pPr>
        <w:spacing w:before="10" w:after="10" w:line="360" w:lineRule="auto"/>
        <w:rPr>
          <w:rFonts w:ascii="Times New Roman" w:eastAsia="Times New Roman" w:hAnsi="Times New Roman" w:cs="Times New Roman"/>
          <w:sz w:val="24"/>
          <w:szCs w:val="24"/>
        </w:rPr>
      </w:pPr>
    </w:p>
    <w:p w14:paraId="27077003" w14:textId="7B72BD78" w:rsidR="00E537B3" w:rsidRPr="00E537B3" w:rsidRDefault="00E537B3" w:rsidP="00325645">
      <w:pPr>
        <w:spacing w:before="10" w:after="10" w:line="360" w:lineRule="auto"/>
        <w:rPr>
          <w:rFonts w:ascii="Times New Roman" w:eastAsia="Times New Roman" w:hAnsi="Times New Roman" w:cs="Times New Roman"/>
          <w:sz w:val="24"/>
          <w:szCs w:val="24"/>
        </w:rPr>
      </w:pPr>
      <w:r w:rsidRPr="00E537B3">
        <w:rPr>
          <w:rFonts w:ascii="Times New Roman" w:eastAsia="Times New Roman" w:hAnsi="Times New Roman" w:cs="Times New Roman"/>
          <w:sz w:val="24"/>
          <w:szCs w:val="24"/>
        </w:rPr>
        <w:t>As members of the Clemson University community, we have inherited Thomas Green Clemson's vision of this institution as a "high seminary of learning." Fundamental to this vision is a mutual commitment to truthfulness, honor, and responsibil</w:t>
      </w:r>
      <w:r>
        <w:rPr>
          <w:rFonts w:ascii="Times New Roman" w:eastAsia="Times New Roman" w:hAnsi="Times New Roman" w:cs="Times New Roman"/>
          <w:sz w:val="24"/>
          <w:szCs w:val="24"/>
        </w:rPr>
        <w:t xml:space="preserve">ity, without </w:t>
      </w:r>
      <w:r w:rsidRPr="00E537B3">
        <w:rPr>
          <w:rFonts w:ascii="Times New Roman" w:eastAsia="Times New Roman" w:hAnsi="Times New Roman" w:cs="Times New Roman"/>
          <w:sz w:val="24"/>
          <w:szCs w:val="24"/>
        </w:rPr>
        <w:t xml:space="preserve">which we cannot earn the trust and respect of others. Furthermore, we recognize that academic dishonesty detracts from the value of a Clemson degree. Therefore, we shall not tolerate lying, cheating, or stealing in any form. </w:t>
      </w:r>
    </w:p>
    <w:p w14:paraId="30AFC276" w14:textId="77777777" w:rsidR="00EF03E0" w:rsidRDefault="00EF03E0" w:rsidP="00325645">
      <w:pPr>
        <w:spacing w:before="10" w:after="10" w:line="360" w:lineRule="auto"/>
        <w:rPr>
          <w:rFonts w:ascii="Times New Roman" w:eastAsia="Times New Roman" w:hAnsi="Times New Roman" w:cs="Times New Roman"/>
          <w:sz w:val="24"/>
          <w:szCs w:val="24"/>
        </w:rPr>
      </w:pPr>
    </w:p>
    <w:p w14:paraId="64C0DE9E" w14:textId="4D17CAA4" w:rsidR="007E3818" w:rsidRPr="007E3818" w:rsidRDefault="00E537B3" w:rsidP="00325645">
      <w:pPr>
        <w:spacing w:before="10" w:after="10" w:line="360" w:lineRule="auto"/>
        <w:rPr>
          <w:rFonts w:ascii="Times New Roman" w:eastAsia="Times New Roman" w:hAnsi="Times New Roman" w:cs="Times New Roman"/>
          <w:i/>
          <w:iCs/>
          <w:sz w:val="24"/>
          <w:szCs w:val="24"/>
        </w:rPr>
      </w:pPr>
      <w:r w:rsidRPr="00E537B3">
        <w:rPr>
          <w:rFonts w:ascii="Times New Roman" w:eastAsia="Times New Roman" w:hAnsi="Times New Roman" w:cs="Times New Roman"/>
          <w:sz w:val="24"/>
          <w:szCs w:val="24"/>
        </w:rPr>
        <w:t>All infractions of academic dishonesty by undergraduates must be reported to Undergraduate Studies for resolution through that office. In cases of plagiarism instructors may use the Plagiarism Resolution Form.</w:t>
      </w:r>
    </w:p>
    <w:p w14:paraId="055F491C" w14:textId="77777777" w:rsidR="005546D2" w:rsidRDefault="005546D2" w:rsidP="00325645">
      <w:pPr>
        <w:spacing w:before="10" w:after="10" w:line="360" w:lineRule="auto"/>
        <w:rPr>
          <w:rFonts w:ascii="Times New Roman" w:eastAsia="Times New Roman" w:hAnsi="Times New Roman" w:cs="Times New Roman"/>
          <w:sz w:val="24"/>
          <w:szCs w:val="24"/>
        </w:rPr>
      </w:pPr>
    </w:p>
    <w:p w14:paraId="2F1AB9FD" w14:textId="77777777" w:rsidR="006A1587" w:rsidRPr="006A1587" w:rsidRDefault="006A1587" w:rsidP="006A1587">
      <w:pPr>
        <w:spacing w:line="360" w:lineRule="auto"/>
        <w:rPr>
          <w:rFonts w:ascii="Times New Roman" w:hAnsi="Times New Roman" w:cs="Times New Roman"/>
          <w:i/>
          <w:iCs/>
          <w:sz w:val="24"/>
          <w:szCs w:val="24"/>
        </w:rPr>
      </w:pPr>
      <w:r w:rsidRPr="006A1587">
        <w:rPr>
          <w:rFonts w:ascii="Times New Roman" w:hAnsi="Times New Roman" w:cs="Times New Roman"/>
          <w:i/>
          <w:iCs/>
          <w:sz w:val="24"/>
          <w:szCs w:val="24"/>
        </w:rPr>
        <w:t xml:space="preserve">Additionally, for undergraduate classes: </w:t>
      </w:r>
    </w:p>
    <w:p w14:paraId="2F5DED70" w14:textId="77777777" w:rsidR="006A1587" w:rsidRPr="006A1587" w:rsidRDefault="006A1587" w:rsidP="006A1587">
      <w:pPr>
        <w:spacing w:line="360" w:lineRule="auto"/>
        <w:rPr>
          <w:rFonts w:ascii="Times New Roman" w:hAnsi="Times New Roman" w:cs="Times New Roman"/>
          <w:color w:val="333333"/>
          <w:sz w:val="24"/>
          <w:szCs w:val="24"/>
        </w:rPr>
      </w:pPr>
      <w:r w:rsidRPr="006A1587">
        <w:rPr>
          <w:rFonts w:ascii="Times New Roman" w:hAnsi="Times New Roman" w:cs="Times New Roman"/>
          <w:color w:val="333333"/>
          <w:sz w:val="24"/>
          <w:szCs w:val="24"/>
        </w:rPr>
        <w:t>Plagiarism, which includes the intentional or unintentional copying of language, structure, or ideas of another and attributing the work to one’s own efforts. Graded works generated by artificial intelligence or ghostwritten (either paid or free) are expressly forbidden.</w:t>
      </w:r>
    </w:p>
    <w:p w14:paraId="556087EA" w14:textId="33845DC3" w:rsidR="00E537B3" w:rsidRPr="00E537B3" w:rsidRDefault="00CA4CA8" w:rsidP="00325645">
      <w:pPr>
        <w:spacing w:before="10" w:after="1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sidR="00E537B3" w:rsidRPr="5FD8D96A">
        <w:rPr>
          <w:rFonts w:ascii="Times New Roman" w:eastAsia="Times New Roman" w:hAnsi="Times New Roman" w:cs="Times New Roman"/>
          <w:sz w:val="24"/>
          <w:szCs w:val="24"/>
        </w:rPr>
        <w:t xml:space="preserve">See the </w:t>
      </w:r>
      <w:hyperlink r:id="rId63">
        <w:r w:rsidR="00E537B3" w:rsidRPr="00956C6E">
          <w:rPr>
            <w:rStyle w:val="Hyperlink"/>
            <w:rFonts w:ascii="Times New Roman" w:eastAsia="Times New Roman" w:hAnsi="Times New Roman" w:cs="Times New Roman"/>
            <w:color w:val="7030A0"/>
            <w:sz w:val="24"/>
            <w:szCs w:val="24"/>
          </w:rPr>
          <w:t>Undergraduate Academic Integrity Policy</w:t>
        </w:r>
      </w:hyperlink>
      <w:r w:rsidR="00E537B3" w:rsidRPr="5FD8D96A">
        <w:rPr>
          <w:rFonts w:ascii="Times New Roman" w:eastAsia="Times New Roman" w:hAnsi="Times New Roman" w:cs="Times New Roman"/>
          <w:sz w:val="24"/>
          <w:szCs w:val="24"/>
        </w:rPr>
        <w:t xml:space="preserve"> website for additional information</w:t>
      </w:r>
      <w:r w:rsidR="00520D86" w:rsidRPr="5FD8D96A">
        <w:rPr>
          <w:rFonts w:ascii="Times New Roman" w:eastAsia="Times New Roman" w:hAnsi="Times New Roman" w:cs="Times New Roman"/>
          <w:sz w:val="24"/>
          <w:szCs w:val="24"/>
        </w:rPr>
        <w:t xml:space="preserve"> and </w:t>
      </w:r>
      <w:hyperlink r:id="rId64">
        <w:r w:rsidR="00520D86" w:rsidRPr="00956C6E">
          <w:rPr>
            <w:rStyle w:val="Hyperlink"/>
            <w:rFonts w:ascii="Times New Roman" w:eastAsia="Times New Roman" w:hAnsi="Times New Roman" w:cs="Times New Roman"/>
            <w:color w:val="7030A0"/>
            <w:sz w:val="24"/>
            <w:szCs w:val="24"/>
          </w:rPr>
          <w:t>the current catalog</w:t>
        </w:r>
      </w:hyperlink>
      <w:r w:rsidR="00520D86" w:rsidRPr="5FD8D96A">
        <w:rPr>
          <w:rFonts w:ascii="Times New Roman" w:eastAsia="Times New Roman" w:hAnsi="Times New Roman" w:cs="Times New Roman"/>
          <w:sz w:val="24"/>
          <w:szCs w:val="24"/>
        </w:rPr>
        <w:t xml:space="preserve"> for the policy. </w:t>
      </w:r>
    </w:p>
    <w:p w14:paraId="0D2850B7" w14:textId="77777777" w:rsidR="00EF03E0" w:rsidRDefault="007626DD" w:rsidP="00325645">
      <w:pPr>
        <w:spacing w:before="10" w:after="10" w:line="360" w:lineRule="auto"/>
        <w:rPr>
          <w:rFonts w:ascii="Times New Roman" w:eastAsia="Times New Roman" w:hAnsi="Times New Roman" w:cs="Times New Roman"/>
          <w:sz w:val="24"/>
          <w:szCs w:val="24"/>
        </w:rPr>
      </w:pPr>
      <w:r w:rsidRPr="00654BFB">
        <w:rPr>
          <w:rFonts w:ascii="Times New Roman" w:eastAsia="Times New Roman" w:hAnsi="Times New Roman" w:cs="Times New Roman"/>
          <w:sz w:val="24"/>
          <w:szCs w:val="24"/>
        </w:rPr>
        <w:t xml:space="preserve">For graduate students, </w:t>
      </w:r>
      <w:hyperlink r:id="rId65" w:tgtFrame="_blank" w:history="1">
        <w:r w:rsidRPr="00956C6E">
          <w:rPr>
            <w:rFonts w:ascii="Times New Roman" w:eastAsia="Times New Roman" w:hAnsi="Times New Roman" w:cs="Times New Roman"/>
            <w:color w:val="7030A0"/>
            <w:sz w:val="24"/>
            <w:szCs w:val="24"/>
            <w:u w:val="single"/>
          </w:rPr>
          <w:t xml:space="preserve">see the current </w:t>
        </w:r>
      </w:hyperlink>
      <w:hyperlink r:id="rId66" w:tgtFrame="_blank" w:history="1">
        <w:r w:rsidRPr="00956C6E">
          <w:rPr>
            <w:rFonts w:ascii="Times New Roman" w:eastAsia="Times New Roman" w:hAnsi="Times New Roman" w:cs="Times New Roman"/>
            <w:color w:val="7030A0"/>
            <w:sz w:val="24"/>
            <w:szCs w:val="24"/>
            <w:u w:val="single"/>
          </w:rPr>
          <w:t>graduate student handbook</w:t>
        </w:r>
      </w:hyperlink>
      <w:r w:rsidRPr="00654BFB">
        <w:rPr>
          <w:rFonts w:ascii="Times New Roman" w:eastAsia="Times New Roman" w:hAnsi="Times New Roman" w:cs="Times New Roman"/>
          <w:sz w:val="24"/>
          <w:szCs w:val="24"/>
        </w:rPr>
        <w:t xml:space="preserve"> for all policies</w:t>
      </w:r>
      <w:r w:rsidR="00881EBC">
        <w:rPr>
          <w:rFonts w:ascii="Times New Roman" w:eastAsia="Times New Roman" w:hAnsi="Times New Roman" w:cs="Times New Roman"/>
          <w:sz w:val="24"/>
          <w:szCs w:val="24"/>
        </w:rPr>
        <w:t>.</w:t>
      </w:r>
    </w:p>
    <w:p w14:paraId="34FA6CB0" w14:textId="787DCCD7" w:rsidR="007626DD" w:rsidRPr="00654BFB" w:rsidRDefault="007626DD" w:rsidP="00325645">
      <w:pPr>
        <w:spacing w:before="10" w:after="10" w:line="360" w:lineRule="auto"/>
        <w:rPr>
          <w:rFonts w:ascii="Times New Roman" w:eastAsia="Times New Roman" w:hAnsi="Times New Roman" w:cs="Times New Roman"/>
          <w:sz w:val="24"/>
          <w:szCs w:val="24"/>
        </w:rPr>
      </w:pPr>
      <w:r w:rsidRPr="00654BFB">
        <w:rPr>
          <w:rFonts w:ascii="Times New Roman" w:eastAsia="Times New Roman" w:hAnsi="Times New Roman" w:cs="Times New Roman"/>
          <w:sz w:val="24"/>
          <w:szCs w:val="24"/>
        </w:rPr>
        <w:t> </w:t>
      </w:r>
    </w:p>
    <w:p w14:paraId="06286D9D" w14:textId="449DDDC0" w:rsidR="007626DD" w:rsidRPr="00654BFB" w:rsidRDefault="00014016" w:rsidP="00325645">
      <w:pPr>
        <w:pStyle w:val="Heading3"/>
        <w:spacing w:before="10" w:after="10" w:line="360" w:lineRule="auto"/>
        <w:rPr>
          <w:rFonts w:eastAsia="Times New Roman"/>
        </w:rPr>
      </w:pPr>
      <w:r>
        <w:rPr>
          <w:rFonts w:eastAsia="Times New Roman"/>
        </w:rPr>
        <w:t xml:space="preserve"> </w:t>
      </w:r>
      <w:bookmarkStart w:id="28" w:name="_Toc141261887"/>
      <w:r w:rsidR="007626DD" w:rsidRPr="00654BFB">
        <w:rPr>
          <w:rFonts w:eastAsia="Times New Roman"/>
        </w:rPr>
        <w:t>ACADEMIC GRIEVANCES</w:t>
      </w:r>
      <w:bookmarkEnd w:id="28"/>
    </w:p>
    <w:p w14:paraId="22B194D3" w14:textId="77777777" w:rsidR="00347F75" w:rsidRDefault="00347F75" w:rsidP="00325645">
      <w:pPr>
        <w:spacing w:before="10" w:after="10" w:line="360" w:lineRule="auto"/>
        <w:rPr>
          <w:rFonts w:ascii="Times New Roman" w:hAnsi="Times New Roman" w:cs="Times New Roman"/>
          <w:sz w:val="24"/>
          <w:szCs w:val="24"/>
        </w:rPr>
      </w:pPr>
    </w:p>
    <w:p w14:paraId="2FD6E63B" w14:textId="6317CA1D" w:rsidR="00E537B3" w:rsidRPr="00E537B3" w:rsidRDefault="00E537B3" w:rsidP="00325645">
      <w:pPr>
        <w:spacing w:before="10" w:after="10" w:line="360" w:lineRule="auto"/>
        <w:rPr>
          <w:rFonts w:ascii="Times New Roman" w:hAnsi="Times New Roman" w:cs="Times New Roman"/>
          <w:sz w:val="24"/>
          <w:szCs w:val="24"/>
        </w:rPr>
      </w:pPr>
      <w:r w:rsidRPr="00E537B3">
        <w:rPr>
          <w:rFonts w:ascii="Times New Roman" w:hAnsi="Times New Roman" w:cs="Times New Roman"/>
          <w:sz w:val="24"/>
          <w:szCs w:val="24"/>
        </w:rPr>
        <w:t xml:space="preserve">Undergraduate students are advised to contact the Ombuds' Office prior to filing an academic grievance. If the undergraduate academic ombudsman agrees that a grievable issue has occurred, students can contact Undergraduate Studies (656-3022) for assistance filing official paperwork within 30 days of the semester following the awarding of a disputed grade. </w:t>
      </w:r>
    </w:p>
    <w:p w14:paraId="1081DA63" w14:textId="64706411" w:rsidR="007626DD" w:rsidRDefault="00E537B3" w:rsidP="00325645">
      <w:pPr>
        <w:spacing w:before="10" w:after="10" w:line="360" w:lineRule="auto"/>
        <w:rPr>
          <w:rFonts w:ascii="Times New Roman" w:eastAsia="Times New Roman" w:hAnsi="Times New Roman" w:cs="Times New Roman"/>
          <w:sz w:val="24"/>
          <w:szCs w:val="24"/>
        </w:rPr>
      </w:pPr>
      <w:r w:rsidRPr="00E537B3">
        <w:rPr>
          <w:rFonts w:ascii="Times New Roman" w:hAnsi="Times New Roman" w:cs="Times New Roman"/>
          <w:sz w:val="24"/>
          <w:szCs w:val="24"/>
        </w:rPr>
        <w:t xml:space="preserve">Graduate students follow the </w:t>
      </w:r>
      <w:hyperlink r:id="rId67" w:history="1">
        <w:r w:rsidRPr="00956C6E">
          <w:rPr>
            <w:rStyle w:val="Hyperlink"/>
            <w:rFonts w:ascii="Times New Roman" w:hAnsi="Times New Roman" w:cs="Times New Roman"/>
            <w:color w:val="7030A0"/>
            <w:sz w:val="24"/>
            <w:szCs w:val="24"/>
          </w:rPr>
          <w:t>Graduate Student Handbook</w:t>
        </w:r>
      </w:hyperlink>
      <w:r w:rsidRPr="00E537B3">
        <w:rPr>
          <w:rFonts w:ascii="Times New Roman" w:hAnsi="Times New Roman" w:cs="Times New Roman"/>
          <w:sz w:val="24"/>
          <w:szCs w:val="24"/>
        </w:rPr>
        <w:t xml:space="preserve"> (</w:t>
      </w:r>
      <w:r w:rsidR="009A26FA">
        <w:rPr>
          <w:rFonts w:ascii="Times New Roman" w:hAnsi="Times New Roman" w:cs="Times New Roman"/>
          <w:sz w:val="24"/>
          <w:szCs w:val="24"/>
        </w:rPr>
        <w:t>per the catalogue,</w:t>
      </w:r>
      <w:r w:rsidRPr="00E537B3">
        <w:rPr>
          <w:rFonts w:ascii="Times New Roman" w:hAnsi="Times New Roman" w:cs="Times New Roman"/>
          <w:sz w:val="24"/>
          <w:szCs w:val="24"/>
        </w:rPr>
        <w:t xml:space="preserve"> “grievances </w:t>
      </w:r>
      <w:r w:rsidR="007626DD" w:rsidRPr="00654BFB">
        <w:rPr>
          <w:rFonts w:ascii="Times New Roman" w:eastAsia="Times New Roman" w:hAnsi="Times New Roman" w:cs="Times New Roman"/>
          <w:sz w:val="24"/>
          <w:szCs w:val="24"/>
        </w:rPr>
        <w:t>must be filed with the Graduate School within 60 days of the alleged act.”</w:t>
      </w:r>
      <w:r w:rsidR="009A26FA">
        <w:rPr>
          <w:rFonts w:ascii="Times New Roman" w:eastAsia="Times New Roman" w:hAnsi="Times New Roman" w:cs="Times New Roman"/>
          <w:sz w:val="24"/>
          <w:szCs w:val="24"/>
        </w:rPr>
        <w:t>)</w:t>
      </w:r>
    </w:p>
    <w:p w14:paraId="357D1705" w14:textId="77777777" w:rsidR="00EF03E0" w:rsidRDefault="00EF03E0" w:rsidP="00325645">
      <w:pPr>
        <w:spacing w:before="10" w:after="10" w:line="360" w:lineRule="auto"/>
        <w:rPr>
          <w:rFonts w:ascii="Times New Roman" w:eastAsia="Times New Roman" w:hAnsi="Times New Roman" w:cs="Times New Roman"/>
          <w:sz w:val="24"/>
          <w:szCs w:val="24"/>
        </w:rPr>
      </w:pPr>
    </w:p>
    <w:p w14:paraId="5E522972" w14:textId="6D489B44" w:rsidR="002F56E1" w:rsidRPr="002F56E1" w:rsidRDefault="002F56E1" w:rsidP="002F56E1">
      <w:pPr>
        <w:pStyle w:val="Heading2"/>
        <w:rPr>
          <w:rStyle w:val="xxxxnormaltextrun"/>
          <w:rFonts w:cstheme="minorHAnsi"/>
        </w:rPr>
      </w:pPr>
      <w:bookmarkStart w:id="29" w:name="_Toc141261888"/>
      <w:r w:rsidRPr="002F56E1">
        <w:rPr>
          <w:rStyle w:val="xxxxnormaltextrun"/>
          <w:rFonts w:cstheme="minorHAnsi"/>
        </w:rPr>
        <w:t>Accessibility</w:t>
      </w:r>
      <w:bookmarkEnd w:id="29"/>
    </w:p>
    <w:p w14:paraId="586519F1" w14:textId="7266191C" w:rsidR="002F56E1" w:rsidRPr="002F56E1" w:rsidRDefault="002F56E1" w:rsidP="002F56E1">
      <w:pPr>
        <w:pStyle w:val="xxmsonormal"/>
        <w:spacing w:line="360" w:lineRule="auto"/>
        <w:rPr>
          <w:rFonts w:ascii="Times New Roman" w:hAnsi="Times New Roman" w:cs="Times New Roman"/>
          <w:sz w:val="24"/>
          <w:szCs w:val="24"/>
        </w:rPr>
      </w:pPr>
      <w:r>
        <w:rPr>
          <w:rStyle w:val="xxxxnormaltextrun"/>
          <w:rFonts w:ascii="Times New Roman" w:hAnsi="Times New Roman" w:cs="Times New Roman"/>
          <w:sz w:val="24"/>
          <w:szCs w:val="24"/>
        </w:rPr>
        <w:br/>
      </w:r>
      <w:r w:rsidRPr="00436591">
        <w:rPr>
          <w:rStyle w:val="xxxxnormaltextrun"/>
          <w:rFonts w:ascii="Times New Roman" w:hAnsi="Times New Roman" w:cs="Times New Roman"/>
          <w:sz w:val="24"/>
          <w:szCs w:val="24"/>
        </w:rPr>
        <w:t xml:space="preserve">Clemson University values the diversity of our student body as a strength and a critical component of our dynamic community. Students with disabilities or temporary injuries/conditions may require accommodations due to barriers in the structure of facilities, course design, technology used for curricular purposes, or other campus resources. </w:t>
      </w:r>
      <w:r w:rsidRPr="00436591">
        <w:rPr>
          <w:rFonts w:ascii="Times New Roman" w:hAnsi="Times New Roman" w:cs="Times New Roman"/>
          <w:color w:val="000000"/>
          <w:sz w:val="24"/>
          <w:szCs w:val="24"/>
        </w:rPr>
        <w:t xml:space="preserve">Students who experience a barrier to full access to this class should let the instructor know and are encouraged to </w:t>
      </w:r>
      <w:hyperlink r:id="rId68" w:history="1">
        <w:r w:rsidR="00DA53AD" w:rsidRPr="00956C6E">
          <w:rPr>
            <w:rStyle w:val="Hyperlink"/>
            <w:rFonts w:ascii="Times New Roman" w:hAnsi="Times New Roman" w:cs="Times New Roman"/>
            <w:color w:val="7030A0"/>
          </w:rPr>
          <w:t>request accommodations</w:t>
        </w:r>
      </w:hyperlink>
      <w:r w:rsidRPr="00436591">
        <w:rPr>
          <w:rFonts w:ascii="Times New Roman" w:hAnsi="Times New Roman" w:cs="Times New Roman"/>
          <w:color w:val="000000"/>
          <w:sz w:val="24"/>
          <w:szCs w:val="24"/>
        </w:rPr>
        <w:t xml:space="preserve"> through SAS</w:t>
      </w:r>
      <w:r w:rsidRPr="00436591">
        <w:rPr>
          <w:rFonts w:ascii="Times New Roman" w:hAnsi="Times New Roman" w:cs="Times New Roman"/>
          <w:sz w:val="24"/>
          <w:szCs w:val="24"/>
        </w:rPr>
        <w:t xml:space="preserve"> (</w:t>
      </w:r>
      <w:r w:rsidRPr="00436591">
        <w:rPr>
          <w:rStyle w:val="xxcontentpasted0"/>
          <w:rFonts w:ascii="Times New Roman" w:hAnsi="Times New Roman" w:cs="Times New Roman"/>
          <w:color w:val="242424"/>
          <w:sz w:val="24"/>
          <w:szCs w:val="24"/>
          <w:shd w:val="clear" w:color="auto" w:fill="FFFFFF"/>
        </w:rPr>
        <w:t>Student Accessibility Services)</w:t>
      </w:r>
      <w:r w:rsidRPr="00436591">
        <w:rPr>
          <w:rFonts w:ascii="Times New Roman" w:hAnsi="Times New Roman" w:cs="Times New Roman"/>
          <w:color w:val="000000"/>
          <w:sz w:val="24"/>
          <w:szCs w:val="24"/>
        </w:rPr>
        <w:t xml:space="preserve"> as soon as possible. To request accommodations through SAS, please see this</w:t>
      </w:r>
      <w:r>
        <w:rPr>
          <w:rFonts w:ascii="Times New Roman" w:hAnsi="Times New Roman" w:cs="Times New Roman"/>
          <w:color w:val="000000"/>
          <w:sz w:val="24"/>
          <w:szCs w:val="24"/>
        </w:rPr>
        <w:t xml:space="preserve"> l</w:t>
      </w:r>
      <w:r w:rsidRPr="00436591">
        <w:rPr>
          <w:rFonts w:ascii="Times New Roman" w:hAnsi="Times New Roman" w:cs="Times New Roman"/>
          <w:color w:val="000000"/>
          <w:sz w:val="24"/>
          <w:szCs w:val="24"/>
        </w:rPr>
        <w:t>ink:</w:t>
      </w:r>
      <w:r>
        <w:rPr>
          <w:rFonts w:ascii="Times New Roman" w:hAnsi="Times New Roman" w:cs="Times New Roman"/>
          <w:color w:val="000000"/>
          <w:sz w:val="24"/>
          <w:szCs w:val="24"/>
        </w:rPr>
        <w:t xml:space="preserve"> </w:t>
      </w:r>
      <w:hyperlink r:id="rId69" w:history="1">
        <w:r w:rsidRPr="00956C6E">
          <w:rPr>
            <w:rStyle w:val="Hyperlink"/>
            <w:rFonts w:ascii="Times New Roman" w:hAnsi="Times New Roman" w:cs="Times New Roman"/>
            <w:color w:val="7030A0"/>
            <w:sz w:val="24"/>
            <w:szCs w:val="24"/>
          </w:rPr>
          <w:t>https://www.clemson.edu/academics/studentaccess/register.html</w:t>
        </w:r>
      </w:hyperlink>
      <w:r w:rsidRPr="00956C6E">
        <w:rPr>
          <w:rFonts w:ascii="Times New Roman" w:hAnsi="Times New Roman" w:cs="Times New Roman"/>
          <w:color w:val="7030A0"/>
          <w:sz w:val="24"/>
          <w:szCs w:val="24"/>
        </w:rPr>
        <w:t>.</w:t>
      </w:r>
      <w:r w:rsidRPr="00436591">
        <w:rPr>
          <w:rFonts w:ascii="Times New Roman" w:hAnsi="Times New Roman" w:cs="Times New Roman"/>
          <w:color w:val="000000"/>
          <w:sz w:val="24"/>
          <w:szCs w:val="24"/>
        </w:rPr>
        <w:t xml:space="preserve"> You can also reach out to SAS with questions by calling 864-656-6848, visiting SAS at the ASC Suite 239, or stopping by the office as a drop-in appointment. </w:t>
      </w:r>
    </w:p>
    <w:p w14:paraId="7464D2FA" w14:textId="77777777" w:rsidR="002F56E1" w:rsidRPr="00654BFB" w:rsidRDefault="002F56E1" w:rsidP="00325645">
      <w:pPr>
        <w:spacing w:before="10" w:after="10" w:line="360" w:lineRule="auto"/>
        <w:rPr>
          <w:rFonts w:ascii="Times New Roman" w:eastAsia="Times New Roman" w:hAnsi="Times New Roman" w:cs="Times New Roman"/>
          <w:sz w:val="24"/>
          <w:szCs w:val="24"/>
        </w:rPr>
      </w:pPr>
    </w:p>
    <w:p w14:paraId="60A3D3F1" w14:textId="0A99014E" w:rsidR="007626DD" w:rsidRPr="00654BFB" w:rsidRDefault="00881EBC" w:rsidP="00325645">
      <w:pPr>
        <w:pStyle w:val="Heading2"/>
        <w:spacing w:before="10" w:after="10" w:line="360" w:lineRule="auto"/>
        <w:rPr>
          <w:rFonts w:eastAsia="Times New Roman"/>
        </w:rPr>
      </w:pPr>
      <w:bookmarkStart w:id="30" w:name="_Toc141261889"/>
      <w:r>
        <w:rPr>
          <w:rFonts w:eastAsia="Times New Roman"/>
          <w:noProof/>
        </w:rPr>
        <w:drawing>
          <wp:inline distT="0" distB="0" distL="0" distR="0" wp14:anchorId="7F653307" wp14:editId="00A3A7CC">
            <wp:extent cx="317375" cy="328134"/>
            <wp:effectExtent l="0" t="0" r="6985" b="0"/>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24265" cy="335258"/>
                    </a:xfrm>
                    <a:prstGeom prst="rect">
                      <a:avLst/>
                    </a:prstGeom>
                    <a:noFill/>
                  </pic:spPr>
                </pic:pic>
              </a:graphicData>
            </a:graphic>
          </wp:inline>
        </w:drawing>
      </w:r>
      <w:r w:rsidR="00601570">
        <w:rPr>
          <w:rFonts w:eastAsia="Times New Roman"/>
        </w:rPr>
        <w:t xml:space="preserve"> C</w:t>
      </w:r>
      <w:r w:rsidR="007626DD" w:rsidRPr="00654BFB">
        <w:rPr>
          <w:rFonts w:eastAsia="Times New Roman"/>
        </w:rPr>
        <w:t>OPYRIGHT</w:t>
      </w:r>
      <w:bookmarkEnd w:id="30"/>
      <w:r w:rsidR="007626DD" w:rsidRPr="00654BFB">
        <w:rPr>
          <w:rFonts w:eastAsia="Times New Roman"/>
        </w:rPr>
        <w:t xml:space="preserve"> </w:t>
      </w:r>
    </w:p>
    <w:p w14:paraId="76B0DAAF" w14:textId="2EA2AC4A" w:rsidR="00EF03E0" w:rsidRDefault="00EF03E0" w:rsidP="00325645">
      <w:pPr>
        <w:pStyle w:val="xmsonormal"/>
        <w:spacing w:before="10" w:beforeAutospacing="0" w:after="10" w:afterAutospacing="0" w:line="360" w:lineRule="auto"/>
        <w:rPr>
          <w:rFonts w:cstheme="minorBidi"/>
        </w:rPr>
      </w:pPr>
    </w:p>
    <w:p w14:paraId="7740B33E" w14:textId="5C361ACA" w:rsidR="001C0DA0" w:rsidRPr="00DA4237" w:rsidRDefault="001C0DA0" w:rsidP="00325645">
      <w:pPr>
        <w:spacing w:before="10" w:after="10" w:line="360" w:lineRule="auto"/>
      </w:pPr>
      <w:r w:rsidRPr="001C0DA0">
        <w:rPr>
          <w:rFonts w:ascii="Times New Roman" w:hAnsi="Times New Roman" w:cs="Times New Roman"/>
          <w:sz w:val="24"/>
          <w:szCs w:val="24"/>
        </w:rPr>
        <w:lastRenderedPageBreak/>
        <w:t>Materials in courses are copyrighted</w:t>
      </w:r>
      <w:r>
        <w:rPr>
          <w:rFonts w:ascii="Times New Roman" w:hAnsi="Times New Roman" w:cs="Times New Roman"/>
          <w:sz w:val="24"/>
          <w:szCs w:val="24"/>
        </w:rPr>
        <w:t>, including instructor’s materials</w:t>
      </w:r>
      <w:r w:rsidRPr="001C0DA0">
        <w:rPr>
          <w:rFonts w:ascii="Times New Roman" w:hAnsi="Times New Roman" w:cs="Times New Roman"/>
          <w:sz w:val="24"/>
          <w:szCs w:val="24"/>
        </w:rPr>
        <w:t xml:space="preserve">. They are intended for use only by students registered and enrolled in a particular course and only for instructional activities associated with and for the duration of the course. They may not be retained in another medium or disseminated further. They are provided in compliance with the provisions of the Teach Act. Students must seek permission from instructors to record any class activity, including lectures, discussions, and presentations. Students should refer to the Use of Copyrighted Materials and “Fair Use Guidelines” policy on the </w:t>
      </w:r>
      <w:hyperlink r:id="rId71" w:history="1">
        <w:r w:rsidRPr="00956C6E">
          <w:rPr>
            <w:rStyle w:val="Hyperlink"/>
            <w:rFonts w:ascii="Times New Roman" w:hAnsi="Times New Roman" w:cs="Times New Roman"/>
            <w:color w:val="7030A0"/>
            <w:sz w:val="24"/>
            <w:szCs w:val="24"/>
          </w:rPr>
          <w:t>Clemson University Website</w:t>
        </w:r>
      </w:hyperlink>
      <w:r w:rsidRPr="00956C6E">
        <w:rPr>
          <w:rFonts w:ascii="Times New Roman" w:hAnsi="Times New Roman" w:cs="Times New Roman"/>
          <w:color w:val="7030A0"/>
          <w:sz w:val="24"/>
          <w:szCs w:val="24"/>
        </w:rPr>
        <w:t xml:space="preserve"> </w:t>
      </w:r>
      <w:r w:rsidRPr="001C0DA0">
        <w:rPr>
          <w:rFonts w:ascii="Times New Roman" w:hAnsi="Times New Roman" w:cs="Times New Roman"/>
          <w:sz w:val="24"/>
          <w:szCs w:val="24"/>
        </w:rPr>
        <w:t>for additional information.</w:t>
      </w:r>
      <w:r w:rsidRPr="001C0DA0">
        <w:rPr>
          <w:rFonts w:ascii="Times New Roman" w:hAnsi="Times New Roman" w:cs="Times New Roman"/>
          <w:sz w:val="24"/>
          <w:szCs w:val="24"/>
        </w:rPr>
        <w:br/>
      </w:r>
      <w:r>
        <w:br/>
      </w:r>
      <w:r w:rsidRPr="7E7BA09F">
        <w:rPr>
          <w:rFonts w:ascii="Times New Roman" w:eastAsia="Times New Roman" w:hAnsi="Times New Roman" w:cs="Times New Roman"/>
          <w:color w:val="000000" w:themeColor="text1"/>
          <w:sz w:val="24"/>
          <w:szCs w:val="24"/>
        </w:rPr>
        <w:t xml:space="preserve">Original works of authorship including but not limited to books, novels, poetry, articles, works of art, photos, images, videos, movies, music, architectural designs etc. are protected under copyright law.  Unless otherwise indicated all such materials are copyright protected.  When copyright protected materials or portions of such materials are made available to you by an instructor, they are intended to be used for educational purposes, </w:t>
      </w:r>
      <w:r>
        <w:rPr>
          <w:rFonts w:ascii="Times New Roman" w:eastAsia="Times New Roman" w:hAnsi="Times New Roman" w:cs="Times New Roman"/>
          <w:color w:val="000000" w:themeColor="text1"/>
          <w:sz w:val="24"/>
          <w:szCs w:val="24"/>
        </w:rPr>
        <w:t>for</w:t>
      </w:r>
      <w:r w:rsidRPr="7E7BA09F">
        <w:rPr>
          <w:rFonts w:ascii="Times New Roman" w:eastAsia="Times New Roman" w:hAnsi="Times New Roman" w:cs="Times New Roman"/>
          <w:color w:val="000000" w:themeColor="text1"/>
          <w:sz w:val="24"/>
          <w:szCs w:val="24"/>
        </w:rPr>
        <w:t xml:space="preserve"> use only by students enrolled in a particular course and only for instructional activities associated with the course. They should not be retained in another medium or disseminated.  Any further use of this material may be in violation of federal copyright law.</w:t>
      </w:r>
    </w:p>
    <w:p w14:paraId="2ED0AF87" w14:textId="3CA0744C" w:rsidR="00EF03E0" w:rsidRPr="00DA4237" w:rsidRDefault="00956C6E" w:rsidP="00325645">
      <w:pPr>
        <w:pStyle w:val="xmsonormal"/>
        <w:spacing w:before="10" w:beforeAutospacing="0" w:after="10" w:afterAutospacing="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br/>
      </w:r>
    </w:p>
    <w:p w14:paraId="6DCD953C" w14:textId="358DD0DE" w:rsidR="003915B2" w:rsidRPr="005C5751" w:rsidRDefault="00881EBC" w:rsidP="00325645">
      <w:pPr>
        <w:pStyle w:val="Heading2"/>
        <w:spacing w:before="10" w:after="10" w:line="360" w:lineRule="auto"/>
        <w:rPr>
          <w:rStyle w:val="SubtleEmphasis"/>
          <w:rFonts w:eastAsia="Times New Roman"/>
          <w:i w:val="0"/>
          <w:iCs w:val="0"/>
          <w:color w:val="auto"/>
        </w:rPr>
      </w:pPr>
      <w:bookmarkStart w:id="31" w:name="_Toc141261890"/>
      <w:r>
        <w:rPr>
          <w:rFonts w:eastAsia="Times New Roman"/>
          <w:noProof/>
        </w:rPr>
        <w:drawing>
          <wp:inline distT="0" distB="0" distL="0" distR="0" wp14:anchorId="4CADC03D" wp14:editId="2168DAB5">
            <wp:extent cx="347462" cy="332509"/>
            <wp:effectExtent l="0" t="0" r="0" b="0"/>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51920" cy="336775"/>
                    </a:xfrm>
                    <a:prstGeom prst="rect">
                      <a:avLst/>
                    </a:prstGeom>
                    <a:noFill/>
                  </pic:spPr>
                </pic:pic>
              </a:graphicData>
            </a:graphic>
          </wp:inline>
        </w:drawing>
      </w:r>
      <w:r>
        <w:rPr>
          <w:rFonts w:eastAsia="Times New Roman"/>
        </w:rPr>
        <w:t xml:space="preserve"> </w:t>
      </w:r>
      <w:r w:rsidR="007626DD" w:rsidRPr="00654BFB">
        <w:rPr>
          <w:rFonts w:eastAsia="Times New Roman"/>
        </w:rPr>
        <w:t>COMMITMENT TO DIVERSITY</w:t>
      </w:r>
      <w:bookmarkEnd w:id="31"/>
    </w:p>
    <w:p w14:paraId="0EB1268D" w14:textId="77777777" w:rsidR="005D5160" w:rsidRDefault="005D5160" w:rsidP="00325645">
      <w:pPr>
        <w:spacing w:before="10" w:after="10" w:line="360" w:lineRule="auto"/>
        <w:rPr>
          <w:rStyle w:val="SubtleEmphasis"/>
        </w:rPr>
      </w:pPr>
      <w:r>
        <w:rPr>
          <w:rStyle w:val="SubtleEmphasis"/>
        </w:rPr>
        <w:t>Clemson University aspires to create a diverse community that welcomes people of different races, cultures, ages, genders, sexual orientation, religions, socioeconomic levels, political perspectives, abilities, opinions, values and experiences.</w:t>
      </w:r>
    </w:p>
    <w:p w14:paraId="7F10133D" w14:textId="77777777" w:rsidR="00EF03E0" w:rsidRDefault="00EF03E0" w:rsidP="00325645">
      <w:pPr>
        <w:spacing w:before="10" w:after="10" w:line="360" w:lineRule="auto"/>
      </w:pPr>
    </w:p>
    <w:p w14:paraId="3D20A4DF" w14:textId="16EAACAE" w:rsidR="005D5160" w:rsidRDefault="005D5160" w:rsidP="00325645">
      <w:pPr>
        <w:pStyle w:val="Heading3"/>
        <w:spacing w:before="10" w:after="10" w:line="360" w:lineRule="auto"/>
        <w:rPr>
          <w:rFonts w:eastAsia="Times New Roman"/>
        </w:rPr>
      </w:pPr>
      <w:bookmarkStart w:id="32" w:name="_Toc141261891"/>
      <w:r>
        <w:rPr>
          <w:rFonts w:eastAsia="Times New Roman"/>
        </w:rPr>
        <w:t>The Clemson University Title IX statement regarding non-discrimination</w:t>
      </w:r>
      <w:bookmarkEnd w:id="32"/>
    </w:p>
    <w:p w14:paraId="57136797" w14:textId="77777777" w:rsidR="00347F75" w:rsidRDefault="00347F75" w:rsidP="00325645">
      <w:pPr>
        <w:pStyle w:val="BodyText"/>
        <w:spacing w:before="10" w:after="10" w:line="360" w:lineRule="auto"/>
        <w:rPr>
          <w:rFonts w:ascii="Times New Roman" w:hAnsi="Times New Roman" w:cs="Times New Roman"/>
          <w:sz w:val="24"/>
          <w:szCs w:val="24"/>
        </w:rPr>
      </w:pPr>
    </w:p>
    <w:p w14:paraId="2DFED76B" w14:textId="527BA077" w:rsidR="5BDE5A9D" w:rsidRDefault="5BDE5A9D" w:rsidP="00325645">
      <w:pPr>
        <w:spacing w:before="10" w:after="10" w:line="360" w:lineRule="auto"/>
      </w:pPr>
      <w:r w:rsidRPr="471D8E9F">
        <w:rPr>
          <w:rFonts w:ascii="Times New Roman" w:eastAsia="Times New Roman" w:hAnsi="Times New Roman" w:cs="Times New Roman"/>
          <w:sz w:val="24"/>
          <w:szCs w:val="24"/>
        </w:rPr>
        <w:t xml:space="preserve">Clemson University is committed to a policy of equal opportunity for all persons and does not discriminate on the basis of race, color, religion, sex, sexual orientation, gender, pregnancy, national origin, age, disability, veteran’s status, genetic information or protected activity in employment, educational programs and activities, admissions and financial aid. This includes a </w:t>
      </w:r>
      <w:r w:rsidRPr="471D8E9F">
        <w:rPr>
          <w:rFonts w:ascii="Times New Roman" w:eastAsia="Times New Roman" w:hAnsi="Times New Roman" w:cs="Times New Roman"/>
          <w:sz w:val="24"/>
          <w:szCs w:val="24"/>
        </w:rPr>
        <w:lastRenderedPageBreak/>
        <w:t xml:space="preserve">prohibition against sexual harassment and sexual violence as mandated by Title IX of the Education Amendments of 1972. This </w:t>
      </w:r>
      <w:hyperlink r:id="rId73">
        <w:r w:rsidRPr="00956C6E">
          <w:rPr>
            <w:rStyle w:val="Hyperlink"/>
            <w:rFonts w:ascii="Times New Roman" w:eastAsia="Times New Roman" w:hAnsi="Times New Roman" w:cs="Times New Roman"/>
            <w:color w:val="7030A0"/>
            <w:sz w:val="24"/>
            <w:szCs w:val="24"/>
          </w:rPr>
          <w:t>Title IX policy</w:t>
        </w:r>
        <w:r w:rsidRPr="471D8E9F">
          <w:rPr>
            <w:rStyle w:val="Hyperlink"/>
            <w:rFonts w:ascii="Times New Roman" w:eastAsia="Times New Roman" w:hAnsi="Times New Roman" w:cs="Times New Roman"/>
            <w:sz w:val="24"/>
            <w:szCs w:val="24"/>
          </w:rPr>
          <w:t xml:space="preserve"> </w:t>
        </w:r>
      </w:hyperlink>
      <w:r w:rsidRPr="471D8E9F">
        <w:rPr>
          <w:rFonts w:ascii="Times New Roman" w:eastAsia="Times New Roman" w:hAnsi="Times New Roman" w:cs="Times New Roman"/>
          <w:sz w:val="24"/>
          <w:szCs w:val="24"/>
        </w:rPr>
        <w:t>is located on the Access and Equity website. Ms. Alesia Smith is the Clemson University Title IX Coordinator, and the Assistant Vice President of Equity Compliance. Her office is located at 223 Brackett Hall, 864-656-3181 and her email address is</w:t>
      </w:r>
      <w:r w:rsidRPr="471D8E9F">
        <w:rPr>
          <w:rFonts w:ascii="Times New Roman" w:eastAsia="Times New Roman" w:hAnsi="Times New Roman" w:cs="Times New Roman"/>
          <w:color w:val="FF0000"/>
          <w:sz w:val="24"/>
          <w:szCs w:val="24"/>
        </w:rPr>
        <w:t xml:space="preserve"> </w:t>
      </w:r>
      <w:hyperlink r:id="rId74">
        <w:r w:rsidR="54067E5B" w:rsidRPr="00956C6E">
          <w:rPr>
            <w:rStyle w:val="Hyperlink"/>
            <w:rFonts w:ascii="Times New Roman" w:eastAsia="Times New Roman" w:hAnsi="Times New Roman" w:cs="Times New Roman"/>
            <w:color w:val="7030A0"/>
            <w:sz w:val="24"/>
            <w:szCs w:val="24"/>
          </w:rPr>
          <w:t>alesias@clemson.edu</w:t>
        </w:r>
      </w:hyperlink>
      <w:r w:rsidRPr="00956C6E">
        <w:rPr>
          <w:rFonts w:ascii="Calibri" w:eastAsia="Calibri" w:hAnsi="Calibri" w:cs="Calibri"/>
          <w:color w:val="7030A0"/>
        </w:rPr>
        <w:t>.</w:t>
      </w:r>
      <w:r w:rsidRPr="471D8E9F">
        <w:rPr>
          <w:rFonts w:ascii="Calibri" w:eastAsia="Calibri" w:hAnsi="Calibri" w:cs="Calibri"/>
        </w:rPr>
        <w:t xml:space="preserve"> </w:t>
      </w:r>
      <w:r w:rsidRPr="471D8E9F">
        <w:rPr>
          <w:rFonts w:ascii="Times New Roman" w:eastAsia="Times New Roman" w:hAnsi="Times New Roman" w:cs="Times New Roman"/>
          <w:sz w:val="24"/>
          <w:szCs w:val="24"/>
        </w:rPr>
        <w:t>Remember, email is not a fully secured method of communication and should not be used to discuss Title IX issues.</w:t>
      </w:r>
    </w:p>
    <w:p w14:paraId="5D47290F" w14:textId="5A6D084E" w:rsidR="471D8E9F" w:rsidRDefault="471D8E9F" w:rsidP="00325645">
      <w:pPr>
        <w:pStyle w:val="BodyText"/>
        <w:spacing w:before="10" w:after="10" w:line="360" w:lineRule="auto"/>
        <w:rPr>
          <w:rFonts w:ascii="Times New Roman" w:hAnsi="Times New Roman" w:cs="Times New Roman"/>
          <w:sz w:val="24"/>
          <w:szCs w:val="24"/>
        </w:rPr>
      </w:pPr>
    </w:p>
    <w:p w14:paraId="0BE9EC1A" w14:textId="77777777" w:rsidR="00EF03E0" w:rsidRPr="002440FC" w:rsidRDefault="00EF03E0" w:rsidP="00325645">
      <w:pPr>
        <w:pStyle w:val="BodyText"/>
        <w:spacing w:before="10" w:after="10" w:line="360" w:lineRule="auto"/>
        <w:rPr>
          <w:rFonts w:eastAsiaTheme="minorHAnsi"/>
        </w:rPr>
      </w:pPr>
    </w:p>
    <w:p w14:paraId="219B6898" w14:textId="71163469" w:rsidR="007626DD" w:rsidRPr="00654BFB" w:rsidRDefault="00881EBC" w:rsidP="00325645">
      <w:pPr>
        <w:pStyle w:val="Heading2"/>
        <w:spacing w:before="10" w:after="10" w:line="360" w:lineRule="auto"/>
        <w:rPr>
          <w:rFonts w:eastAsia="Times New Roman"/>
        </w:rPr>
      </w:pPr>
      <w:bookmarkStart w:id="33" w:name="_Toc141261892"/>
      <w:r>
        <w:rPr>
          <w:noProof/>
        </w:rPr>
        <w:drawing>
          <wp:inline distT="0" distB="0" distL="0" distR="0" wp14:anchorId="64C51B48" wp14:editId="7F2DC227">
            <wp:extent cx="306684" cy="298281"/>
            <wp:effectExtent l="0" t="0" r="0" b="6985"/>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pic:nvPicPr>
                  <pic:blipFill>
                    <a:blip r:embed="rId75">
                      <a:extLst>
                        <a:ext uri="{C183D7F6-B498-43B3-948B-1728B52AA6E4}">
                          <adec:decorative xmlns:arto="http://schemas.microsoft.com/office/word/2006/arto"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 val="1"/>
                        </a:ext>
                      </a:extLst>
                    </a:blip>
                    <a:stretch>
                      <a:fillRect/>
                    </a:stretch>
                  </pic:blipFill>
                  <pic:spPr>
                    <a:xfrm>
                      <a:off x="0" y="0"/>
                      <a:ext cx="306684" cy="298281"/>
                    </a:xfrm>
                    <a:prstGeom prst="rect">
                      <a:avLst/>
                    </a:prstGeom>
                  </pic:spPr>
                </pic:pic>
              </a:graphicData>
            </a:graphic>
          </wp:inline>
        </w:drawing>
      </w:r>
      <w:r>
        <w:rPr>
          <w:rFonts w:eastAsia="Times New Roman"/>
        </w:rPr>
        <w:t xml:space="preserve"> </w:t>
      </w:r>
      <w:r w:rsidR="00C462FE">
        <w:rPr>
          <w:sz w:val="22"/>
          <w:szCs w:val="22"/>
        </w:rPr>
        <w:t>Emergency Preparedness Statement</w:t>
      </w:r>
      <w:bookmarkEnd w:id="33"/>
    </w:p>
    <w:p w14:paraId="4F389212" w14:textId="1CE0F664" w:rsidR="00EF03E0" w:rsidRDefault="00EF03E0" w:rsidP="00325645">
      <w:pPr>
        <w:spacing w:before="10" w:after="10" w:line="360" w:lineRule="auto"/>
        <w:rPr>
          <w:rFonts w:ascii="Times New Roman" w:eastAsia="Times New Roman" w:hAnsi="Times New Roman" w:cs="Times New Roman"/>
          <w:sz w:val="24"/>
          <w:szCs w:val="24"/>
        </w:rPr>
      </w:pPr>
    </w:p>
    <w:p w14:paraId="0C495FEA" w14:textId="065A7395" w:rsidR="15329E4F" w:rsidRPr="00956C6E" w:rsidRDefault="15329E4F" w:rsidP="00325645">
      <w:pPr>
        <w:spacing w:line="360" w:lineRule="auto"/>
        <w:rPr>
          <w:color w:val="7030A0"/>
        </w:rPr>
      </w:pPr>
      <w:r w:rsidRPr="6DAE8DAF">
        <w:rPr>
          <w:rFonts w:ascii="Times New Roman" w:eastAsia="Times New Roman" w:hAnsi="Times New Roman" w:cs="Times New Roman"/>
          <w:sz w:val="24"/>
          <w:szCs w:val="24"/>
        </w:rPr>
        <w:t xml:space="preserve">Emergency procedures have been posted in all buildings and on all elevators. Students should be reminded to review these procedures for their own safety. All students and employees should be familiar with guidelines from </w:t>
      </w:r>
      <w:hyperlink r:id="rId76">
        <w:r w:rsidRPr="00956C6E">
          <w:rPr>
            <w:rStyle w:val="Hyperlink"/>
            <w:rFonts w:ascii="Times New Roman" w:eastAsia="Times New Roman" w:hAnsi="Times New Roman" w:cs="Times New Roman"/>
            <w:color w:val="7030A0"/>
            <w:sz w:val="24"/>
            <w:szCs w:val="24"/>
          </w:rPr>
          <w:t>Clemson University Public Safety</w:t>
        </w:r>
      </w:hyperlink>
      <w:r w:rsidRPr="00956C6E">
        <w:rPr>
          <w:rFonts w:ascii="Times New Roman" w:eastAsia="Times New Roman" w:hAnsi="Times New Roman" w:cs="Times New Roman"/>
          <w:color w:val="7030A0"/>
          <w:sz w:val="24"/>
          <w:szCs w:val="24"/>
        </w:rPr>
        <w:t xml:space="preserve">. </w:t>
      </w:r>
    </w:p>
    <w:p w14:paraId="10EF871A" w14:textId="4CEBB2DB" w:rsidR="15329E4F" w:rsidRDefault="15329E4F" w:rsidP="00325645">
      <w:pPr>
        <w:spacing w:line="360" w:lineRule="auto"/>
      </w:pPr>
      <w:r w:rsidRPr="6DAE8DAF">
        <w:rPr>
          <w:rFonts w:ascii="Calibri" w:eastAsia="Calibri" w:hAnsi="Calibri" w:cs="Calibri"/>
          <w:sz w:val="22"/>
          <w:szCs w:val="22"/>
        </w:rPr>
        <w:t xml:space="preserve"> </w:t>
      </w:r>
      <w:r w:rsidRPr="6DAE8DAF">
        <w:rPr>
          <w:rFonts w:ascii="Times New Roman" w:eastAsia="Times New Roman" w:hAnsi="Times New Roman" w:cs="Times New Roman"/>
          <w:sz w:val="24"/>
          <w:szCs w:val="24"/>
        </w:rPr>
        <w:t>Clemson University is committed to providing a safe campus environment for students, faculty, staff, and visitors. As members of the community, we encourage you to take the following actions to be better prepared in case of an emergency:</w:t>
      </w:r>
    </w:p>
    <w:p w14:paraId="534F84C9" w14:textId="6962F7CA" w:rsidR="15329E4F" w:rsidRDefault="15329E4F" w:rsidP="00325645">
      <w:pPr>
        <w:pStyle w:val="ListParagraph"/>
        <w:numPr>
          <w:ilvl w:val="0"/>
          <w:numId w:val="2"/>
        </w:numPr>
        <w:tabs>
          <w:tab w:val="left" w:pos="0"/>
          <w:tab w:val="left" w:pos="720"/>
        </w:tabs>
        <w:spacing w:line="360" w:lineRule="auto"/>
        <w:rPr>
          <w:rFonts w:ascii="Times New Roman" w:eastAsia="Times New Roman" w:hAnsi="Times New Roman" w:cs="Times New Roman"/>
          <w:sz w:val="24"/>
          <w:szCs w:val="24"/>
        </w:rPr>
      </w:pPr>
      <w:r w:rsidRPr="6DAE8DAF">
        <w:rPr>
          <w:rFonts w:ascii="Times New Roman" w:eastAsia="Times New Roman" w:hAnsi="Times New Roman" w:cs="Times New Roman"/>
          <w:sz w:val="24"/>
          <w:szCs w:val="24"/>
        </w:rPr>
        <w:t>Familiarize yourself with all possible exits, safer locations, and other key information on the emergency evacuation maps in this building, and those that you visit regularly.</w:t>
      </w:r>
    </w:p>
    <w:p w14:paraId="6826156D" w14:textId="480863E2" w:rsidR="15329E4F" w:rsidRDefault="15329E4F" w:rsidP="00325645">
      <w:pPr>
        <w:pStyle w:val="ListParagraph"/>
        <w:numPr>
          <w:ilvl w:val="0"/>
          <w:numId w:val="2"/>
        </w:numPr>
        <w:tabs>
          <w:tab w:val="left" w:pos="0"/>
          <w:tab w:val="left" w:pos="720"/>
        </w:tabs>
        <w:spacing w:line="360" w:lineRule="auto"/>
        <w:rPr>
          <w:rFonts w:ascii="Times New Roman" w:eastAsia="Times New Roman" w:hAnsi="Times New Roman" w:cs="Times New Roman"/>
          <w:sz w:val="24"/>
          <w:szCs w:val="24"/>
        </w:rPr>
      </w:pPr>
      <w:r w:rsidRPr="6DAE8DAF">
        <w:rPr>
          <w:rFonts w:ascii="Times New Roman" w:eastAsia="Times New Roman" w:hAnsi="Times New Roman" w:cs="Times New Roman"/>
          <w:sz w:val="24"/>
          <w:szCs w:val="24"/>
        </w:rPr>
        <w:t xml:space="preserve">Make a plan for how you would Run, Hide, and Fight in case of an </w:t>
      </w:r>
      <w:hyperlink r:id="rId77" w:anchor="active-threat">
        <w:r w:rsidRPr="00956C6E">
          <w:rPr>
            <w:rStyle w:val="Hyperlink"/>
            <w:rFonts w:ascii="Times New Roman" w:eastAsia="Times New Roman" w:hAnsi="Times New Roman" w:cs="Times New Roman"/>
            <w:color w:val="7030A0"/>
            <w:sz w:val="24"/>
            <w:szCs w:val="24"/>
          </w:rPr>
          <w:t>active threat</w:t>
        </w:r>
      </w:hyperlink>
      <w:r w:rsidRPr="00956C6E">
        <w:rPr>
          <w:rFonts w:ascii="Times New Roman" w:eastAsia="Times New Roman" w:hAnsi="Times New Roman" w:cs="Times New Roman"/>
          <w:color w:val="7030A0"/>
          <w:sz w:val="24"/>
          <w:szCs w:val="24"/>
        </w:rPr>
        <w:t xml:space="preserve"> </w:t>
      </w:r>
      <w:r w:rsidRPr="6DAE8DAF">
        <w:rPr>
          <w:rFonts w:ascii="Times New Roman" w:eastAsia="Times New Roman" w:hAnsi="Times New Roman" w:cs="Times New Roman"/>
          <w:sz w:val="24"/>
          <w:szCs w:val="24"/>
        </w:rPr>
        <w:t>in this building, and those that you visit regularly. For example:</w:t>
      </w:r>
    </w:p>
    <w:p w14:paraId="2B8ADD63" w14:textId="4B1C852F" w:rsidR="15329E4F" w:rsidRDefault="15329E4F" w:rsidP="00325645">
      <w:pPr>
        <w:pStyle w:val="ListParagraph"/>
        <w:numPr>
          <w:ilvl w:val="0"/>
          <w:numId w:val="1"/>
        </w:numPr>
        <w:spacing w:line="360" w:lineRule="auto"/>
        <w:rPr>
          <w:rFonts w:ascii="Times New Roman" w:eastAsia="Times New Roman" w:hAnsi="Times New Roman" w:cs="Times New Roman"/>
          <w:sz w:val="24"/>
          <w:szCs w:val="24"/>
        </w:rPr>
      </w:pPr>
      <w:r w:rsidRPr="6DAE8DAF">
        <w:rPr>
          <w:rFonts w:ascii="Times New Roman" w:eastAsia="Times New Roman" w:hAnsi="Times New Roman" w:cs="Times New Roman"/>
          <w:sz w:val="24"/>
          <w:szCs w:val="24"/>
        </w:rPr>
        <w:t xml:space="preserve">Run – what are all the possible exits in this building, and the routes to them? </w:t>
      </w:r>
    </w:p>
    <w:p w14:paraId="0F8AEDFF" w14:textId="681C0695" w:rsidR="15329E4F" w:rsidRDefault="15329E4F" w:rsidP="00325645">
      <w:pPr>
        <w:pStyle w:val="ListParagraph"/>
        <w:numPr>
          <w:ilvl w:val="0"/>
          <w:numId w:val="1"/>
        </w:numPr>
        <w:spacing w:line="360" w:lineRule="auto"/>
        <w:rPr>
          <w:rFonts w:ascii="Times New Roman" w:eastAsia="Times New Roman" w:hAnsi="Times New Roman" w:cs="Times New Roman"/>
          <w:sz w:val="24"/>
          <w:szCs w:val="24"/>
        </w:rPr>
      </w:pPr>
      <w:r w:rsidRPr="6DAE8DAF">
        <w:rPr>
          <w:rFonts w:ascii="Times New Roman" w:eastAsia="Times New Roman" w:hAnsi="Times New Roman" w:cs="Times New Roman"/>
          <w:sz w:val="24"/>
          <w:szCs w:val="24"/>
        </w:rPr>
        <w:t>Hide – what are the potential hiding locations in this room and building that are out of sight of doors and windows, how do you lock the door(s), how would you barricade the door(s) and windows, where do you turn off the lights?</w:t>
      </w:r>
    </w:p>
    <w:p w14:paraId="5BE3C6F7" w14:textId="2C273A5A" w:rsidR="15329E4F" w:rsidRDefault="15329E4F" w:rsidP="00325645">
      <w:pPr>
        <w:pStyle w:val="ListParagraph"/>
        <w:numPr>
          <w:ilvl w:val="0"/>
          <w:numId w:val="1"/>
        </w:numPr>
        <w:spacing w:line="360" w:lineRule="auto"/>
        <w:rPr>
          <w:rFonts w:ascii="Times New Roman" w:eastAsia="Times New Roman" w:hAnsi="Times New Roman" w:cs="Times New Roman"/>
          <w:sz w:val="24"/>
          <w:szCs w:val="24"/>
        </w:rPr>
      </w:pPr>
      <w:r w:rsidRPr="6DAE8DAF">
        <w:rPr>
          <w:rFonts w:ascii="Times New Roman" w:eastAsia="Times New Roman" w:hAnsi="Times New Roman" w:cs="Times New Roman"/>
          <w:sz w:val="24"/>
          <w:szCs w:val="24"/>
        </w:rPr>
        <w:t>Fight – What tools are available in this room and building, should you have to fight?</w:t>
      </w:r>
    </w:p>
    <w:p w14:paraId="2DE6F42A" w14:textId="6D53795F" w:rsidR="15329E4F" w:rsidRDefault="15329E4F" w:rsidP="00325645">
      <w:pPr>
        <w:pStyle w:val="ListParagraph"/>
        <w:numPr>
          <w:ilvl w:val="0"/>
          <w:numId w:val="2"/>
        </w:numPr>
        <w:tabs>
          <w:tab w:val="left" w:pos="0"/>
          <w:tab w:val="left" w:pos="720"/>
        </w:tabs>
        <w:spacing w:line="360" w:lineRule="auto"/>
        <w:rPr>
          <w:rFonts w:ascii="Times New Roman" w:eastAsia="Times New Roman" w:hAnsi="Times New Roman" w:cs="Times New Roman"/>
          <w:sz w:val="24"/>
          <w:szCs w:val="24"/>
        </w:rPr>
      </w:pPr>
      <w:r w:rsidRPr="6DAE8DAF">
        <w:rPr>
          <w:rFonts w:ascii="Times New Roman" w:eastAsia="Times New Roman" w:hAnsi="Times New Roman" w:cs="Times New Roman"/>
          <w:sz w:val="24"/>
          <w:szCs w:val="24"/>
        </w:rPr>
        <w:t xml:space="preserve">Ensure you are signed up for </w:t>
      </w:r>
      <w:hyperlink r:id="rId78">
        <w:r w:rsidRPr="00956C6E">
          <w:rPr>
            <w:rStyle w:val="Hyperlink"/>
            <w:rFonts w:ascii="Times New Roman" w:eastAsia="Times New Roman" w:hAnsi="Times New Roman" w:cs="Times New Roman"/>
            <w:color w:val="7030A0"/>
            <w:sz w:val="24"/>
            <w:szCs w:val="24"/>
          </w:rPr>
          <w:t>emergency alerts</w:t>
        </w:r>
      </w:hyperlink>
      <w:r w:rsidRPr="00956C6E">
        <w:rPr>
          <w:rFonts w:ascii="Times New Roman" w:eastAsia="Times New Roman" w:hAnsi="Times New Roman" w:cs="Times New Roman"/>
          <w:color w:val="7030A0"/>
          <w:sz w:val="24"/>
          <w:szCs w:val="24"/>
        </w:rPr>
        <w:t>.</w:t>
      </w:r>
      <w:r w:rsidRPr="6DAE8DAF">
        <w:rPr>
          <w:rFonts w:ascii="Times New Roman" w:eastAsia="Times New Roman" w:hAnsi="Times New Roman" w:cs="Times New Roman"/>
          <w:sz w:val="24"/>
          <w:szCs w:val="24"/>
        </w:rPr>
        <w:t xml:space="preserve"> Alerts are only sent when there is a potential threat to safety, a major disruption to campus services, and once-monthly tests. </w:t>
      </w:r>
    </w:p>
    <w:p w14:paraId="3DDA6487" w14:textId="04344EE6" w:rsidR="15329E4F" w:rsidRDefault="15329E4F" w:rsidP="00325645">
      <w:pPr>
        <w:pStyle w:val="ListParagraph"/>
        <w:numPr>
          <w:ilvl w:val="0"/>
          <w:numId w:val="2"/>
        </w:numPr>
        <w:tabs>
          <w:tab w:val="left" w:pos="0"/>
          <w:tab w:val="left" w:pos="720"/>
        </w:tabs>
        <w:spacing w:line="360" w:lineRule="auto"/>
        <w:rPr>
          <w:rFonts w:ascii="Times New Roman" w:eastAsia="Times New Roman" w:hAnsi="Times New Roman" w:cs="Times New Roman"/>
          <w:sz w:val="24"/>
          <w:szCs w:val="24"/>
        </w:rPr>
      </w:pPr>
      <w:r w:rsidRPr="6DAE8DAF">
        <w:rPr>
          <w:rFonts w:ascii="Times New Roman" w:eastAsia="Times New Roman" w:hAnsi="Times New Roman" w:cs="Times New Roman"/>
          <w:sz w:val="24"/>
          <w:szCs w:val="24"/>
        </w:rPr>
        <w:t xml:space="preserve">Download the </w:t>
      </w:r>
      <w:hyperlink r:id="rId79">
        <w:r w:rsidRPr="00956C6E">
          <w:rPr>
            <w:rStyle w:val="Hyperlink"/>
            <w:rFonts w:ascii="Times New Roman" w:eastAsia="Times New Roman" w:hAnsi="Times New Roman" w:cs="Times New Roman"/>
            <w:color w:val="7030A0"/>
            <w:sz w:val="24"/>
            <w:szCs w:val="24"/>
          </w:rPr>
          <w:t>Rave Guardian app</w:t>
        </w:r>
      </w:hyperlink>
      <w:r w:rsidRPr="00956C6E">
        <w:rPr>
          <w:rFonts w:ascii="Times New Roman" w:eastAsia="Times New Roman" w:hAnsi="Times New Roman" w:cs="Times New Roman"/>
          <w:color w:val="7030A0"/>
          <w:sz w:val="24"/>
          <w:szCs w:val="24"/>
        </w:rPr>
        <w:t xml:space="preserve"> </w:t>
      </w:r>
      <w:r w:rsidRPr="6DAE8DAF">
        <w:rPr>
          <w:rFonts w:ascii="Times New Roman" w:eastAsia="Times New Roman" w:hAnsi="Times New Roman" w:cs="Times New Roman"/>
          <w:sz w:val="24"/>
          <w:szCs w:val="24"/>
        </w:rPr>
        <w:t>to your phone (</w:t>
      </w:r>
      <w:hyperlink r:id="rId80">
        <w:r w:rsidRPr="00956C6E">
          <w:rPr>
            <w:rStyle w:val="Hyperlink"/>
            <w:rFonts w:ascii="Times New Roman" w:eastAsia="Times New Roman" w:hAnsi="Times New Roman" w:cs="Times New Roman"/>
            <w:color w:val="7030A0"/>
            <w:sz w:val="24"/>
            <w:szCs w:val="24"/>
          </w:rPr>
          <w:t>https://www.clemson.edu/cusafety/cupd/rave-guardian/</w:t>
        </w:r>
      </w:hyperlink>
      <w:r w:rsidRPr="6DAE8DAF">
        <w:rPr>
          <w:rFonts w:ascii="Times New Roman" w:eastAsia="Times New Roman" w:hAnsi="Times New Roman" w:cs="Times New Roman"/>
          <w:sz w:val="24"/>
          <w:szCs w:val="24"/>
        </w:rPr>
        <w:t xml:space="preserve">) </w:t>
      </w:r>
    </w:p>
    <w:p w14:paraId="122C5FEF" w14:textId="603585B6" w:rsidR="15329E4F" w:rsidRDefault="15329E4F" w:rsidP="00325645">
      <w:pPr>
        <w:pStyle w:val="ListParagraph"/>
        <w:numPr>
          <w:ilvl w:val="0"/>
          <w:numId w:val="2"/>
        </w:numPr>
        <w:tabs>
          <w:tab w:val="left" w:pos="0"/>
          <w:tab w:val="left" w:pos="720"/>
        </w:tabs>
        <w:spacing w:line="360" w:lineRule="auto"/>
        <w:rPr>
          <w:rFonts w:ascii="Times New Roman" w:eastAsia="Times New Roman" w:hAnsi="Times New Roman" w:cs="Times New Roman"/>
          <w:sz w:val="24"/>
          <w:szCs w:val="24"/>
        </w:rPr>
      </w:pPr>
      <w:r w:rsidRPr="6DAE8DAF">
        <w:rPr>
          <w:rFonts w:ascii="Times New Roman" w:eastAsia="Times New Roman" w:hAnsi="Times New Roman" w:cs="Times New Roman"/>
          <w:sz w:val="24"/>
          <w:szCs w:val="24"/>
        </w:rPr>
        <w:lastRenderedPageBreak/>
        <w:t>Learn what you can do to</w:t>
      </w:r>
      <w:hyperlink r:id="rId81">
        <w:r w:rsidRPr="00956C6E">
          <w:rPr>
            <w:rStyle w:val="Hyperlink"/>
            <w:rFonts w:ascii="Times New Roman" w:eastAsia="Times New Roman" w:hAnsi="Times New Roman" w:cs="Times New Roman"/>
            <w:color w:val="7030A0"/>
            <w:sz w:val="24"/>
            <w:szCs w:val="24"/>
          </w:rPr>
          <w:t xml:space="preserve"> prepare yourself</w:t>
        </w:r>
      </w:hyperlink>
      <w:r w:rsidRPr="00956C6E">
        <w:rPr>
          <w:rFonts w:ascii="Times New Roman" w:eastAsia="Times New Roman" w:hAnsi="Times New Roman" w:cs="Times New Roman"/>
          <w:color w:val="7030A0"/>
          <w:sz w:val="24"/>
          <w:szCs w:val="24"/>
        </w:rPr>
        <w:t xml:space="preserve"> </w:t>
      </w:r>
      <w:r w:rsidRPr="6DAE8DAF">
        <w:rPr>
          <w:rFonts w:ascii="Times New Roman" w:eastAsia="Times New Roman" w:hAnsi="Times New Roman" w:cs="Times New Roman"/>
          <w:sz w:val="24"/>
          <w:szCs w:val="24"/>
        </w:rPr>
        <w:t>for the hazards that affect our locations (</w:t>
      </w:r>
      <w:hyperlink r:id="rId82">
        <w:r w:rsidRPr="00956C6E">
          <w:rPr>
            <w:rStyle w:val="Hyperlink"/>
            <w:rFonts w:ascii="Times New Roman" w:eastAsia="Times New Roman" w:hAnsi="Times New Roman" w:cs="Times New Roman"/>
            <w:color w:val="7030A0"/>
            <w:sz w:val="24"/>
            <w:szCs w:val="24"/>
          </w:rPr>
          <w:t>http://www.clemson.edu/cusafety/EmergencyManagement/</w:t>
        </w:r>
      </w:hyperlink>
      <w:r w:rsidRPr="6DAE8DAF">
        <w:rPr>
          <w:rFonts w:ascii="Times New Roman" w:eastAsia="Times New Roman" w:hAnsi="Times New Roman" w:cs="Times New Roman"/>
          <w:sz w:val="24"/>
          <w:szCs w:val="24"/>
        </w:rPr>
        <w:t>)</w:t>
      </w:r>
    </w:p>
    <w:p w14:paraId="6EA8BD7F" w14:textId="7521C701" w:rsidR="007626DD" w:rsidRPr="00654BFB" w:rsidRDefault="007626DD" w:rsidP="00325645">
      <w:pPr>
        <w:pStyle w:val="ListParagraph"/>
        <w:spacing w:before="10" w:after="10" w:line="360" w:lineRule="auto"/>
        <w:ind w:left="2160"/>
        <w:rPr>
          <w:rFonts w:ascii="Times New Roman" w:eastAsia="Times New Roman" w:hAnsi="Times New Roman" w:cs="Times New Roman"/>
          <w:sz w:val="24"/>
          <w:szCs w:val="24"/>
        </w:rPr>
      </w:pPr>
    </w:p>
    <w:p w14:paraId="5A7AB0F7" w14:textId="0EF32247" w:rsidR="007626DD" w:rsidRPr="00D05963" w:rsidRDefault="00E912DD" w:rsidP="00325645">
      <w:pPr>
        <w:pStyle w:val="Heading2"/>
        <w:spacing w:before="10" w:after="10" w:line="360" w:lineRule="auto"/>
      </w:pPr>
      <w:bookmarkStart w:id="34" w:name="_Toc141261893"/>
      <w:r>
        <w:rPr>
          <w:rFonts w:eastAsia="Times New Roman"/>
          <w:noProof/>
        </w:rPr>
        <w:drawing>
          <wp:inline distT="0" distB="0" distL="0" distR="0" wp14:anchorId="2A7292F3" wp14:editId="4099A783">
            <wp:extent cx="267975" cy="271258"/>
            <wp:effectExtent l="0" t="0" r="0" b="0"/>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273597" cy="276949"/>
                    </a:xfrm>
                    <a:prstGeom prst="rect">
                      <a:avLst/>
                    </a:prstGeom>
                    <a:noFill/>
                  </pic:spPr>
                </pic:pic>
              </a:graphicData>
            </a:graphic>
          </wp:inline>
        </w:drawing>
      </w:r>
      <w:r>
        <w:rPr>
          <w:rFonts w:eastAsia="Times New Roman"/>
        </w:rPr>
        <w:t xml:space="preserve"> </w:t>
      </w:r>
      <w:r w:rsidR="007626DD" w:rsidRPr="00654BFB">
        <w:rPr>
          <w:rFonts w:eastAsia="Times New Roman"/>
        </w:rPr>
        <w:t>ONLINE CONDUCT</w:t>
      </w:r>
      <w:bookmarkEnd w:id="34"/>
    </w:p>
    <w:p w14:paraId="79ED11DE" w14:textId="77777777" w:rsidR="003B5E5E" w:rsidRDefault="003B5E5E" w:rsidP="00325645">
      <w:pPr>
        <w:spacing w:before="10" w:after="10" w:line="360" w:lineRule="auto"/>
        <w:rPr>
          <w:rFonts w:ascii="Times New Roman" w:hAnsi="Times New Roman" w:cs="Times New Roman"/>
          <w:sz w:val="24"/>
          <w:szCs w:val="24"/>
        </w:rPr>
      </w:pPr>
    </w:p>
    <w:p w14:paraId="0FE358F2" w14:textId="0881E2F9" w:rsidR="00BB7F87" w:rsidRDefault="00BB7F87" w:rsidP="00325645">
      <w:pPr>
        <w:spacing w:before="10" w:after="10" w:line="360" w:lineRule="auto"/>
        <w:rPr>
          <w:rFonts w:ascii="Times New Roman" w:hAnsi="Times New Roman" w:cs="Times New Roman"/>
          <w:sz w:val="24"/>
          <w:szCs w:val="24"/>
        </w:rPr>
      </w:pPr>
      <w:r>
        <w:rPr>
          <w:rFonts w:ascii="Times New Roman" w:hAnsi="Times New Roman" w:cs="Times New Roman"/>
          <w:sz w:val="24"/>
          <w:szCs w:val="24"/>
        </w:rPr>
        <w:t>Appropriate online academic conduct means maintaining a safe learning environment based on mutual respect and civility. All participants in Clemson courses are expected to behave professionally by adhering to standards of conduct, such as:</w:t>
      </w:r>
    </w:p>
    <w:p w14:paraId="4622E834" w14:textId="77777777" w:rsidR="003B5E5E" w:rsidRDefault="003B5E5E" w:rsidP="00325645">
      <w:pPr>
        <w:spacing w:before="10" w:after="10" w:line="360" w:lineRule="auto"/>
        <w:rPr>
          <w:rFonts w:ascii="Times New Roman" w:hAnsi="Times New Roman" w:cs="Times New Roman"/>
          <w:sz w:val="24"/>
          <w:szCs w:val="24"/>
        </w:rPr>
      </w:pPr>
    </w:p>
    <w:p w14:paraId="1FD802B9" w14:textId="77777777" w:rsidR="00BB7F87" w:rsidRDefault="00BB7F87" w:rsidP="00325645">
      <w:pPr>
        <w:numPr>
          <w:ilvl w:val="0"/>
          <w:numId w:val="13"/>
        </w:numPr>
        <w:spacing w:before="10" w:after="1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Never transmit or promote content known to be illegal or protected by copyright.</w:t>
      </w:r>
    </w:p>
    <w:p w14:paraId="3CED3FA2" w14:textId="77777777" w:rsidR="00BB7F87" w:rsidRDefault="00BB7F87" w:rsidP="00325645">
      <w:pPr>
        <w:numPr>
          <w:ilvl w:val="0"/>
          <w:numId w:val="13"/>
        </w:numPr>
        <w:spacing w:before="10" w:after="10" w:line="360" w:lineRule="auto"/>
        <w:rPr>
          <w:rFonts w:ascii="Times New Roman" w:eastAsia="Times New Roman" w:hAnsi="Times New Roman" w:cs="Times New Roman"/>
          <w:b/>
          <w:bCs/>
          <w:sz w:val="27"/>
          <w:szCs w:val="27"/>
        </w:rPr>
      </w:pPr>
      <w:r>
        <w:rPr>
          <w:rFonts w:ascii="Times New Roman" w:eastAsia="Times New Roman" w:hAnsi="Times New Roman" w:cs="Times New Roman"/>
          <w:sz w:val="24"/>
          <w:szCs w:val="24"/>
        </w:rPr>
        <w:t>Never use harassing, threatening, embarrassing, or abusive language or actions.</w:t>
      </w:r>
    </w:p>
    <w:p w14:paraId="74AF0E2D" w14:textId="77777777" w:rsidR="00BB7F87" w:rsidRDefault="00BB7F87" w:rsidP="00325645">
      <w:pPr>
        <w:numPr>
          <w:ilvl w:val="0"/>
          <w:numId w:val="13"/>
        </w:numPr>
        <w:spacing w:before="10" w:after="10" w:line="360" w:lineRule="auto"/>
        <w:rPr>
          <w:rFonts w:ascii="Times New Roman" w:eastAsia="Times New Roman" w:hAnsi="Times New Roman" w:cs="Times New Roman"/>
          <w:b/>
          <w:bCs/>
          <w:sz w:val="27"/>
          <w:szCs w:val="27"/>
        </w:rPr>
      </w:pPr>
      <w:r>
        <w:rPr>
          <w:rFonts w:ascii="Times New Roman" w:eastAsia="Times New Roman" w:hAnsi="Times New Roman" w:cs="Times New Roman"/>
          <w:sz w:val="24"/>
          <w:szCs w:val="24"/>
        </w:rPr>
        <w:t>Respect other people's privacy as well as your own.</w:t>
      </w:r>
    </w:p>
    <w:p w14:paraId="5C0C233C" w14:textId="77777777" w:rsidR="003B5E5E" w:rsidRDefault="003B5E5E" w:rsidP="00325645">
      <w:pPr>
        <w:autoSpaceDE w:val="0"/>
        <w:autoSpaceDN w:val="0"/>
        <w:spacing w:before="10" w:after="10" w:line="360" w:lineRule="auto"/>
        <w:ind w:right="246"/>
        <w:rPr>
          <w:rFonts w:ascii="Times New Roman" w:hAnsi="Times New Roman" w:cs="Times New Roman"/>
          <w:sz w:val="24"/>
          <w:szCs w:val="24"/>
        </w:rPr>
      </w:pPr>
    </w:p>
    <w:p w14:paraId="3C15B263" w14:textId="00C77570" w:rsidR="007626DD" w:rsidRDefault="00BB7F87" w:rsidP="00325645">
      <w:pPr>
        <w:autoSpaceDE w:val="0"/>
        <w:autoSpaceDN w:val="0"/>
        <w:spacing w:before="10" w:after="10" w:line="360" w:lineRule="auto"/>
        <w:ind w:right="246"/>
        <w:rPr>
          <w:rFonts w:ascii="Times New Roman" w:hAnsi="Times New Roman" w:cs="Times New Roman"/>
          <w:sz w:val="24"/>
          <w:szCs w:val="24"/>
        </w:rPr>
      </w:pPr>
      <w:r>
        <w:rPr>
          <w:rFonts w:ascii="Times New Roman" w:hAnsi="Times New Roman" w:cs="Times New Roman"/>
          <w:sz w:val="24"/>
          <w:szCs w:val="24"/>
        </w:rPr>
        <w:t>Online interactions that fail to meet standards of conduct may result in being blocked from online discussions, receiving a grade penalty, or being dismissed</w:t>
      </w:r>
      <w:r>
        <w:rPr>
          <w:rFonts w:ascii="Times New Roman" w:hAnsi="Times New Roman" w:cs="Times New Roman"/>
          <w:spacing w:val="1"/>
          <w:sz w:val="24"/>
          <w:szCs w:val="24"/>
        </w:rPr>
        <w:t xml:space="preserve"> </w:t>
      </w:r>
      <w:r>
        <w:rPr>
          <w:rFonts w:ascii="Times New Roman" w:hAnsi="Times New Roman" w:cs="Times New Roman"/>
          <w:sz w:val="24"/>
          <w:szCs w:val="24"/>
        </w:rPr>
        <w:t>from the course. Such misconduct in the online environment may also be reported to officials for appropriate</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action in accordance with </w:t>
      </w:r>
      <w:r w:rsidR="00956C6E">
        <w:rPr>
          <w:rFonts w:ascii="Times New Roman" w:hAnsi="Times New Roman" w:cs="Times New Roman"/>
          <w:sz w:val="24"/>
          <w:szCs w:val="24"/>
        </w:rPr>
        <w:t>university</w:t>
      </w:r>
      <w:r>
        <w:rPr>
          <w:rFonts w:ascii="Times New Roman" w:hAnsi="Times New Roman" w:cs="Times New Roman"/>
          <w:sz w:val="24"/>
          <w:szCs w:val="24"/>
        </w:rPr>
        <w:t xml:space="preserve"> policy. If you ever encounter inappropriate content in your course, please</w:t>
      </w:r>
      <w:r>
        <w:rPr>
          <w:rFonts w:ascii="Times New Roman" w:hAnsi="Times New Roman" w:cs="Times New Roman"/>
          <w:spacing w:val="1"/>
          <w:sz w:val="24"/>
          <w:szCs w:val="24"/>
        </w:rPr>
        <w:t xml:space="preserve"> </w:t>
      </w:r>
      <w:r>
        <w:rPr>
          <w:rFonts w:ascii="Times New Roman" w:hAnsi="Times New Roman" w:cs="Times New Roman"/>
          <w:sz w:val="24"/>
          <w:szCs w:val="24"/>
        </w:rPr>
        <w:t>contact</w:t>
      </w:r>
      <w:r>
        <w:rPr>
          <w:rFonts w:ascii="Times New Roman" w:hAnsi="Times New Roman" w:cs="Times New Roman"/>
          <w:spacing w:val="-1"/>
          <w:sz w:val="24"/>
          <w:szCs w:val="24"/>
        </w:rPr>
        <w:t xml:space="preserve"> </w:t>
      </w:r>
      <w:hyperlink r:id="rId84">
        <w:r w:rsidRPr="00956C6E">
          <w:rPr>
            <w:rStyle w:val="Hyperlink"/>
            <w:rFonts w:ascii="Times New Roman" w:hAnsi="Times New Roman" w:cs="Times New Roman"/>
            <w:color w:val="7030A0"/>
            <w:sz w:val="24"/>
            <w:szCs w:val="24"/>
          </w:rPr>
          <w:t>Matthew Briggs</w:t>
        </w:r>
      </w:hyperlink>
      <w:r>
        <w:rPr>
          <w:rFonts w:ascii="Times New Roman" w:hAnsi="Times New Roman" w:cs="Times New Roman"/>
          <w:sz w:val="24"/>
          <w:szCs w:val="24"/>
        </w:rPr>
        <w:t xml:space="preserve"> and the instructor with your</w:t>
      </w:r>
      <w:r>
        <w:rPr>
          <w:rFonts w:ascii="Times New Roman" w:hAnsi="Times New Roman" w:cs="Times New Roman"/>
          <w:spacing w:val="-2"/>
          <w:sz w:val="24"/>
          <w:szCs w:val="24"/>
        </w:rPr>
        <w:t xml:space="preserve"> </w:t>
      </w:r>
      <w:r>
        <w:rPr>
          <w:rFonts w:ascii="Times New Roman" w:hAnsi="Times New Roman" w:cs="Times New Roman"/>
          <w:sz w:val="24"/>
          <w:szCs w:val="24"/>
        </w:rPr>
        <w:t>concerns.</w:t>
      </w:r>
    </w:p>
    <w:p w14:paraId="071D0418" w14:textId="3D97E21A" w:rsidR="007626DD" w:rsidRPr="00654BFB" w:rsidRDefault="007626DD" w:rsidP="00325645">
      <w:pPr>
        <w:spacing w:before="10" w:after="10" w:line="360" w:lineRule="auto"/>
        <w:rPr>
          <w:rFonts w:ascii="Times New Roman" w:eastAsia="Times New Roman" w:hAnsi="Times New Roman" w:cs="Times New Roman"/>
          <w:sz w:val="24"/>
          <w:szCs w:val="24"/>
        </w:rPr>
      </w:pPr>
      <w:r w:rsidRPr="00654BFB">
        <w:rPr>
          <w:rFonts w:ascii="Times New Roman" w:eastAsia="Times New Roman" w:hAnsi="Times New Roman" w:cs="Times New Roman"/>
          <w:sz w:val="24"/>
          <w:szCs w:val="24"/>
        </w:rPr>
        <w:t> </w:t>
      </w:r>
    </w:p>
    <w:p w14:paraId="7F32B64D" w14:textId="3F927D74" w:rsidR="007626DD" w:rsidRPr="00654BFB" w:rsidRDefault="00E912DD" w:rsidP="00325645">
      <w:pPr>
        <w:pStyle w:val="Heading2"/>
        <w:spacing w:before="10" w:after="10" w:line="360" w:lineRule="auto"/>
        <w:rPr>
          <w:rFonts w:eastAsia="Times New Roman"/>
        </w:rPr>
      </w:pPr>
      <w:bookmarkStart w:id="35" w:name="_Toc141261894"/>
      <w:r>
        <w:rPr>
          <w:rFonts w:eastAsia="Times New Roman"/>
          <w:noProof/>
        </w:rPr>
        <w:drawing>
          <wp:inline distT="0" distB="0" distL="0" distR="0" wp14:anchorId="357CFB28" wp14:editId="0788D941">
            <wp:extent cx="244212" cy="240631"/>
            <wp:effectExtent l="0" t="0" r="3810" b="7620"/>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extLst>
                        <a:ext uri="{C183D7F6-B498-43B3-948B-1728B52AA6E4}">
                          <adec:decorative xmlns:adec="http://schemas.microsoft.com/office/drawing/2017/decorative" val="1"/>
                        </a:ext>
                      </a:extLst>
                    </pic:cNvPr>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47220" cy="243594"/>
                    </a:xfrm>
                    <a:prstGeom prst="rect">
                      <a:avLst/>
                    </a:prstGeom>
                    <a:noFill/>
                  </pic:spPr>
                </pic:pic>
              </a:graphicData>
            </a:graphic>
          </wp:inline>
        </w:drawing>
      </w:r>
      <w:r>
        <w:rPr>
          <w:rFonts w:eastAsia="Times New Roman"/>
        </w:rPr>
        <w:t xml:space="preserve"> </w:t>
      </w:r>
      <w:r w:rsidR="007626DD" w:rsidRPr="00654BFB">
        <w:rPr>
          <w:rFonts w:eastAsia="Times New Roman"/>
        </w:rPr>
        <w:t>RESEARCH</w:t>
      </w:r>
      <w:bookmarkEnd w:id="35"/>
      <w:r w:rsidR="00C1065A">
        <w:rPr>
          <w:rFonts w:eastAsia="Times New Roman"/>
        </w:rPr>
        <w:t xml:space="preserve"> </w:t>
      </w:r>
    </w:p>
    <w:p w14:paraId="343F25C9" w14:textId="77777777" w:rsidR="003B5E5E" w:rsidRDefault="003B5E5E" w:rsidP="00325645">
      <w:pPr>
        <w:pStyle w:val="BodyText"/>
        <w:spacing w:before="10" w:after="10" w:line="360" w:lineRule="auto"/>
        <w:rPr>
          <w:rFonts w:ascii="Times New Roman" w:hAnsi="Times New Roman" w:cs="Times New Roman"/>
          <w:sz w:val="24"/>
          <w:szCs w:val="24"/>
        </w:rPr>
      </w:pPr>
    </w:p>
    <w:p w14:paraId="1C79077B" w14:textId="63DE85A1" w:rsidR="007626DD" w:rsidRDefault="009B5199" w:rsidP="00325645">
      <w:pPr>
        <w:pStyle w:val="BodyText"/>
        <w:spacing w:before="10" w:after="10" w:line="360" w:lineRule="auto"/>
        <w:rPr>
          <w:rFonts w:ascii="Times New Roman" w:hAnsi="Times New Roman" w:cs="Times New Roman"/>
          <w:sz w:val="24"/>
          <w:szCs w:val="24"/>
        </w:rPr>
      </w:pPr>
      <w:r>
        <w:rPr>
          <w:rFonts w:ascii="Times New Roman" w:hAnsi="Times New Roman" w:cs="Times New Roman"/>
          <w:sz w:val="24"/>
          <w:szCs w:val="24"/>
        </w:rPr>
        <w:t>P</w:t>
      </w:r>
      <w:r w:rsidR="00810644" w:rsidRPr="00810644">
        <w:rPr>
          <w:rFonts w:ascii="Times New Roman" w:hAnsi="Times New Roman" w:cs="Times New Roman"/>
          <w:sz w:val="24"/>
          <w:szCs w:val="24"/>
        </w:rPr>
        <w:t xml:space="preserve">lease consult the </w:t>
      </w:r>
      <w:hyperlink r:id="rId86" w:history="1">
        <w:r w:rsidR="00810644" w:rsidRPr="00956C6E">
          <w:rPr>
            <w:rStyle w:val="Hyperlink"/>
            <w:rFonts w:ascii="Times New Roman" w:hAnsi="Times New Roman" w:cs="Times New Roman"/>
            <w:color w:val="7030A0"/>
            <w:sz w:val="24"/>
            <w:szCs w:val="24"/>
            <w:u w:color="0000FF"/>
          </w:rPr>
          <w:t>Clemson research poli</w:t>
        </w:r>
        <w:r w:rsidRPr="00956C6E">
          <w:rPr>
            <w:rStyle w:val="Hyperlink"/>
            <w:rFonts w:ascii="Times New Roman" w:hAnsi="Times New Roman" w:cs="Times New Roman"/>
            <w:color w:val="7030A0"/>
            <w:sz w:val="24"/>
            <w:szCs w:val="24"/>
            <w:u w:color="0000FF"/>
          </w:rPr>
          <w:t>cies</w:t>
        </w:r>
      </w:hyperlink>
      <w:r w:rsidRPr="00956C6E">
        <w:rPr>
          <w:rFonts w:ascii="Times New Roman" w:hAnsi="Times New Roman" w:cs="Times New Roman"/>
          <w:color w:val="7030A0"/>
          <w:sz w:val="24"/>
          <w:szCs w:val="24"/>
          <w:u w:color="0000FF"/>
        </w:rPr>
        <w:t xml:space="preserve">. </w:t>
      </w:r>
      <w:r w:rsidR="006F3E8F">
        <w:rPr>
          <w:rFonts w:ascii="Times New Roman" w:hAnsi="Times New Roman" w:cs="Times New Roman"/>
          <w:sz w:val="24"/>
          <w:szCs w:val="24"/>
          <w:u w:color="0000FF"/>
        </w:rPr>
        <w:t xml:space="preserve">  </w:t>
      </w:r>
      <w:r w:rsidRPr="009B5199">
        <w:rPr>
          <w:rFonts w:ascii="Times New Roman" w:hAnsi="Times New Roman" w:cs="Times New Roman"/>
          <w:sz w:val="24"/>
          <w:szCs w:val="24"/>
        </w:rPr>
        <w:t xml:space="preserve">If a course includes the use of animals, </w:t>
      </w:r>
      <w:hyperlink r:id="rId87" w:history="1">
        <w:r w:rsidRPr="00956C6E">
          <w:rPr>
            <w:rStyle w:val="Hyperlink"/>
            <w:rFonts w:ascii="Times New Roman" w:hAnsi="Times New Roman" w:cs="Times New Roman"/>
            <w:color w:val="7030A0"/>
            <w:sz w:val="24"/>
            <w:szCs w:val="24"/>
          </w:rPr>
          <w:t>IUCAC regulations</w:t>
        </w:r>
      </w:hyperlink>
      <w:r>
        <w:rPr>
          <w:rFonts w:ascii="Times New Roman" w:hAnsi="Times New Roman" w:cs="Times New Roman"/>
          <w:sz w:val="24"/>
          <w:szCs w:val="24"/>
        </w:rPr>
        <w:t xml:space="preserve"> must be followed.</w:t>
      </w:r>
      <w:r w:rsidR="006F3E8F">
        <w:rPr>
          <w:rFonts w:ascii="Times New Roman" w:hAnsi="Times New Roman" w:cs="Times New Roman"/>
          <w:sz w:val="24"/>
          <w:szCs w:val="24"/>
        </w:rPr>
        <w:t xml:space="preserve">   </w:t>
      </w:r>
      <w:r w:rsidR="00810644" w:rsidRPr="00810644">
        <w:rPr>
          <w:rFonts w:ascii="Times New Roman" w:hAnsi="Times New Roman" w:cs="Times New Roman"/>
          <w:sz w:val="24"/>
          <w:szCs w:val="24"/>
        </w:rPr>
        <w:t xml:space="preserve">If </w:t>
      </w:r>
      <w:r>
        <w:rPr>
          <w:rFonts w:ascii="Times New Roman" w:hAnsi="Times New Roman" w:cs="Times New Roman"/>
          <w:sz w:val="24"/>
          <w:szCs w:val="24"/>
        </w:rPr>
        <w:t>a</w:t>
      </w:r>
      <w:r w:rsidR="00810644" w:rsidRPr="00810644">
        <w:rPr>
          <w:rFonts w:ascii="Times New Roman" w:hAnsi="Times New Roman" w:cs="Times New Roman"/>
          <w:sz w:val="24"/>
          <w:szCs w:val="24"/>
        </w:rPr>
        <w:t xml:space="preserve"> course involves any human subjects research, this research will comply with </w:t>
      </w:r>
      <w:hyperlink r:id="rId88">
        <w:r w:rsidR="00810644" w:rsidRPr="00956C6E">
          <w:rPr>
            <w:rFonts w:ascii="Times New Roman" w:hAnsi="Times New Roman" w:cs="Times New Roman"/>
            <w:color w:val="7030A0"/>
            <w:sz w:val="24"/>
            <w:szCs w:val="24"/>
            <w:u w:val="single" w:color="0000FF"/>
          </w:rPr>
          <w:t>campus IRB regulations</w:t>
        </w:r>
      </w:hyperlink>
      <w:r w:rsidR="006F3E8F">
        <w:rPr>
          <w:rFonts w:ascii="Times New Roman" w:hAnsi="Times New Roman" w:cs="Times New Roman"/>
          <w:color w:val="0000FF"/>
          <w:spacing w:val="1"/>
          <w:sz w:val="24"/>
          <w:szCs w:val="24"/>
        </w:rPr>
        <w:t xml:space="preserve">. </w:t>
      </w:r>
      <w:r w:rsidR="00810644" w:rsidRPr="00810644">
        <w:rPr>
          <w:rFonts w:ascii="Times New Roman" w:hAnsi="Times New Roman" w:cs="Times New Roman"/>
          <w:sz w:val="24"/>
          <w:szCs w:val="24"/>
        </w:rPr>
        <w:t>This</w:t>
      </w:r>
      <w:r w:rsidR="00810644" w:rsidRPr="00810644">
        <w:rPr>
          <w:rFonts w:ascii="Times New Roman" w:hAnsi="Times New Roman" w:cs="Times New Roman"/>
          <w:spacing w:val="-6"/>
          <w:sz w:val="24"/>
          <w:szCs w:val="24"/>
        </w:rPr>
        <w:t xml:space="preserve"> </w:t>
      </w:r>
      <w:r w:rsidR="00810644" w:rsidRPr="00810644">
        <w:rPr>
          <w:rFonts w:ascii="Times New Roman" w:hAnsi="Times New Roman" w:cs="Times New Roman"/>
          <w:sz w:val="24"/>
          <w:szCs w:val="24"/>
        </w:rPr>
        <w:t>includes</w:t>
      </w:r>
      <w:r w:rsidR="00810644" w:rsidRPr="00810644">
        <w:rPr>
          <w:rFonts w:ascii="Times New Roman" w:hAnsi="Times New Roman" w:cs="Times New Roman"/>
          <w:spacing w:val="-6"/>
          <w:sz w:val="24"/>
          <w:szCs w:val="24"/>
        </w:rPr>
        <w:t xml:space="preserve"> </w:t>
      </w:r>
      <w:r w:rsidR="00810644" w:rsidRPr="00810644">
        <w:rPr>
          <w:rFonts w:ascii="Times New Roman" w:hAnsi="Times New Roman" w:cs="Times New Roman"/>
          <w:sz w:val="24"/>
          <w:szCs w:val="24"/>
        </w:rPr>
        <w:t>research</w:t>
      </w:r>
      <w:r w:rsidR="00810644" w:rsidRPr="00810644">
        <w:rPr>
          <w:rFonts w:ascii="Times New Roman" w:hAnsi="Times New Roman" w:cs="Times New Roman"/>
          <w:spacing w:val="-4"/>
          <w:sz w:val="24"/>
          <w:szCs w:val="24"/>
        </w:rPr>
        <w:t xml:space="preserve"> </w:t>
      </w:r>
      <w:r w:rsidR="00810644" w:rsidRPr="00810644">
        <w:rPr>
          <w:rFonts w:ascii="Times New Roman" w:hAnsi="Times New Roman" w:cs="Times New Roman"/>
          <w:sz w:val="24"/>
          <w:szCs w:val="24"/>
        </w:rPr>
        <w:t>of</w:t>
      </w:r>
      <w:r w:rsidR="00810644" w:rsidRPr="00810644">
        <w:rPr>
          <w:rFonts w:ascii="Times New Roman" w:hAnsi="Times New Roman" w:cs="Times New Roman"/>
          <w:spacing w:val="-4"/>
          <w:sz w:val="24"/>
          <w:szCs w:val="24"/>
        </w:rPr>
        <w:t xml:space="preserve"> </w:t>
      </w:r>
      <w:r w:rsidR="00810644" w:rsidRPr="00810644">
        <w:rPr>
          <w:rFonts w:ascii="Times New Roman" w:hAnsi="Times New Roman" w:cs="Times New Roman"/>
          <w:sz w:val="24"/>
          <w:szCs w:val="24"/>
        </w:rPr>
        <w:t>the</w:t>
      </w:r>
      <w:r w:rsidR="00810644" w:rsidRPr="00810644">
        <w:rPr>
          <w:rFonts w:ascii="Times New Roman" w:hAnsi="Times New Roman" w:cs="Times New Roman"/>
          <w:spacing w:val="-4"/>
          <w:sz w:val="24"/>
          <w:szCs w:val="24"/>
        </w:rPr>
        <w:t xml:space="preserve"> </w:t>
      </w:r>
      <w:r w:rsidR="00810644" w:rsidRPr="00810644">
        <w:rPr>
          <w:rFonts w:ascii="Times New Roman" w:hAnsi="Times New Roman" w:cs="Times New Roman"/>
          <w:sz w:val="24"/>
          <w:szCs w:val="24"/>
        </w:rPr>
        <w:t>course</w:t>
      </w:r>
      <w:r w:rsidR="00810644" w:rsidRPr="00810644">
        <w:rPr>
          <w:rFonts w:ascii="Times New Roman" w:hAnsi="Times New Roman" w:cs="Times New Roman"/>
          <w:spacing w:val="-5"/>
          <w:sz w:val="24"/>
          <w:szCs w:val="24"/>
        </w:rPr>
        <w:t xml:space="preserve"> </w:t>
      </w:r>
      <w:r w:rsidR="00810644" w:rsidRPr="00810644">
        <w:rPr>
          <w:rFonts w:ascii="Times New Roman" w:hAnsi="Times New Roman" w:cs="Times New Roman"/>
          <w:sz w:val="24"/>
          <w:szCs w:val="24"/>
        </w:rPr>
        <w:t>itself,</w:t>
      </w:r>
      <w:r w:rsidR="00810644" w:rsidRPr="00810644">
        <w:rPr>
          <w:rFonts w:ascii="Times New Roman" w:hAnsi="Times New Roman" w:cs="Times New Roman"/>
          <w:spacing w:val="-4"/>
          <w:sz w:val="24"/>
          <w:szCs w:val="24"/>
        </w:rPr>
        <w:t xml:space="preserve"> </w:t>
      </w:r>
      <w:r w:rsidR="00810644" w:rsidRPr="00810644">
        <w:rPr>
          <w:rFonts w:ascii="Times New Roman" w:hAnsi="Times New Roman" w:cs="Times New Roman"/>
          <w:sz w:val="24"/>
          <w:szCs w:val="24"/>
        </w:rPr>
        <w:t>which,</w:t>
      </w:r>
      <w:r w:rsidR="00810644" w:rsidRPr="00810644">
        <w:rPr>
          <w:rFonts w:ascii="Times New Roman" w:hAnsi="Times New Roman" w:cs="Times New Roman"/>
          <w:spacing w:val="-6"/>
          <w:sz w:val="24"/>
          <w:szCs w:val="24"/>
        </w:rPr>
        <w:t xml:space="preserve"> </w:t>
      </w:r>
      <w:r w:rsidR="00810644" w:rsidRPr="00810644">
        <w:rPr>
          <w:rFonts w:ascii="Times New Roman" w:hAnsi="Times New Roman" w:cs="Times New Roman"/>
          <w:sz w:val="24"/>
          <w:szCs w:val="24"/>
        </w:rPr>
        <w:t>while</w:t>
      </w:r>
      <w:r w:rsidR="00810644" w:rsidRPr="00810644">
        <w:rPr>
          <w:rFonts w:ascii="Times New Roman" w:hAnsi="Times New Roman" w:cs="Times New Roman"/>
          <w:spacing w:val="-4"/>
          <w:sz w:val="24"/>
          <w:szCs w:val="24"/>
        </w:rPr>
        <w:t xml:space="preserve"> </w:t>
      </w:r>
      <w:r w:rsidR="00810644" w:rsidRPr="00810644">
        <w:rPr>
          <w:rFonts w:ascii="Times New Roman" w:hAnsi="Times New Roman" w:cs="Times New Roman"/>
          <w:sz w:val="24"/>
          <w:szCs w:val="24"/>
        </w:rPr>
        <w:t>it</w:t>
      </w:r>
      <w:r w:rsidR="00810644" w:rsidRPr="00810644">
        <w:rPr>
          <w:rFonts w:ascii="Times New Roman" w:hAnsi="Times New Roman" w:cs="Times New Roman"/>
          <w:spacing w:val="1"/>
          <w:sz w:val="24"/>
          <w:szCs w:val="24"/>
        </w:rPr>
        <w:t xml:space="preserve"> </w:t>
      </w:r>
      <w:r w:rsidR="00810644" w:rsidRPr="00810644">
        <w:rPr>
          <w:rFonts w:ascii="Times New Roman" w:hAnsi="Times New Roman" w:cs="Times New Roman"/>
          <w:sz w:val="24"/>
          <w:szCs w:val="24"/>
        </w:rPr>
        <w:t>may fall under one of the exempt categories, needs IRB review.</w:t>
      </w:r>
    </w:p>
    <w:p w14:paraId="4913FB59" w14:textId="77777777" w:rsidR="00097FCE" w:rsidRPr="00097FCE" w:rsidRDefault="00097FCE" w:rsidP="00325645">
      <w:pPr>
        <w:pStyle w:val="BodyText"/>
        <w:spacing w:before="40" w:line="360" w:lineRule="auto"/>
        <w:rPr>
          <w:rFonts w:ascii="Times New Roman" w:eastAsia="Times New Roman" w:hAnsi="Times New Roman" w:cs="Times New Roman"/>
          <w:sz w:val="24"/>
          <w:szCs w:val="24"/>
        </w:rPr>
      </w:pPr>
    </w:p>
    <w:p w14:paraId="6A20BB78" w14:textId="77777777" w:rsidR="007626DD" w:rsidRPr="00654BFB" w:rsidRDefault="007626DD" w:rsidP="00325645">
      <w:pPr>
        <w:spacing w:beforeAutospacing="1" w:after="100" w:afterAutospacing="1" w:line="360" w:lineRule="auto"/>
        <w:rPr>
          <w:rFonts w:ascii="Times New Roman" w:eastAsia="Times New Roman" w:hAnsi="Times New Roman" w:cs="Times New Roman"/>
          <w:sz w:val="24"/>
          <w:szCs w:val="24"/>
        </w:rPr>
      </w:pPr>
      <w:r w:rsidRPr="00654BFB">
        <w:rPr>
          <w:rFonts w:ascii="Times New Roman" w:eastAsia="Times New Roman" w:hAnsi="Times New Roman" w:cs="Times New Roman"/>
          <w:sz w:val="24"/>
          <w:szCs w:val="24"/>
        </w:rPr>
        <w:t> </w:t>
      </w:r>
    </w:p>
    <w:p w14:paraId="04C4D6DE" w14:textId="77777777" w:rsidR="007626DD" w:rsidRPr="00654BFB" w:rsidRDefault="007626DD" w:rsidP="00325645">
      <w:pPr>
        <w:spacing w:beforeAutospacing="1" w:after="100" w:afterAutospacing="1" w:line="360" w:lineRule="auto"/>
        <w:rPr>
          <w:rFonts w:ascii="Times New Roman" w:eastAsia="Times New Roman" w:hAnsi="Times New Roman" w:cs="Times New Roman"/>
          <w:sz w:val="24"/>
          <w:szCs w:val="24"/>
        </w:rPr>
      </w:pPr>
      <w:r w:rsidRPr="00654BFB">
        <w:rPr>
          <w:rFonts w:ascii="Times New Roman" w:eastAsia="Times New Roman" w:hAnsi="Times New Roman" w:cs="Times New Roman"/>
          <w:sz w:val="24"/>
          <w:szCs w:val="24"/>
        </w:rPr>
        <w:t> </w:t>
      </w:r>
    </w:p>
    <w:p w14:paraId="5B224CC6" w14:textId="77777777" w:rsidR="005E6350" w:rsidRPr="00654BFB" w:rsidRDefault="005E6350" w:rsidP="00325645">
      <w:pPr>
        <w:spacing w:line="360" w:lineRule="auto"/>
        <w:rPr>
          <w:rFonts w:ascii="Times New Roman" w:hAnsi="Times New Roman" w:cs="Times New Roman"/>
        </w:rPr>
      </w:pPr>
    </w:p>
    <w:sectPr w:rsidR="005E6350" w:rsidRPr="00654B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1F50E" w14:textId="77777777" w:rsidR="00D00B1C" w:rsidRDefault="00D00B1C" w:rsidP="0026246F">
      <w:pPr>
        <w:spacing w:before="0" w:after="0" w:line="240" w:lineRule="auto"/>
      </w:pPr>
      <w:r>
        <w:separator/>
      </w:r>
    </w:p>
  </w:endnote>
  <w:endnote w:type="continuationSeparator" w:id="0">
    <w:p w14:paraId="442C947E" w14:textId="77777777" w:rsidR="00D00B1C" w:rsidRDefault="00D00B1C" w:rsidP="0026246F">
      <w:pPr>
        <w:spacing w:before="0" w:after="0" w:line="240" w:lineRule="auto"/>
      </w:pPr>
      <w:r>
        <w:continuationSeparator/>
      </w:r>
    </w:p>
  </w:endnote>
  <w:endnote w:type="continuationNotice" w:id="1">
    <w:p w14:paraId="08583436" w14:textId="77777777" w:rsidR="00D00B1C" w:rsidRDefault="00D00B1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8241B" w14:textId="77777777" w:rsidR="00D00B1C" w:rsidRDefault="00D00B1C" w:rsidP="0026246F">
      <w:pPr>
        <w:spacing w:before="0" w:after="0" w:line="240" w:lineRule="auto"/>
      </w:pPr>
      <w:r>
        <w:separator/>
      </w:r>
    </w:p>
  </w:footnote>
  <w:footnote w:type="continuationSeparator" w:id="0">
    <w:p w14:paraId="126EBF68" w14:textId="77777777" w:rsidR="00D00B1C" w:rsidRDefault="00D00B1C" w:rsidP="0026246F">
      <w:pPr>
        <w:spacing w:before="0" w:after="0" w:line="240" w:lineRule="auto"/>
      </w:pPr>
      <w:r>
        <w:continuationSeparator/>
      </w:r>
    </w:p>
  </w:footnote>
  <w:footnote w:type="continuationNotice" w:id="1">
    <w:p w14:paraId="64D6A9E3" w14:textId="77777777" w:rsidR="00D00B1C" w:rsidRDefault="00D00B1C">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0E1B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B081AE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62EB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727C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E66C4F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6836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FD4C9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D443B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0CEB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FF88E3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23E3E"/>
    <w:multiLevelType w:val="multilevel"/>
    <w:tmpl w:val="4880B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3273BA"/>
    <w:multiLevelType w:val="hybridMultilevel"/>
    <w:tmpl w:val="FC828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566098"/>
    <w:multiLevelType w:val="multilevel"/>
    <w:tmpl w:val="0A8288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342079"/>
    <w:multiLevelType w:val="hybridMultilevel"/>
    <w:tmpl w:val="D1D42CC2"/>
    <w:lvl w:ilvl="0" w:tplc="EB0607C6">
      <w:numFmt w:val="bullet"/>
      <w:lvlText w:val="•"/>
      <w:lvlJc w:val="left"/>
      <w:pPr>
        <w:ind w:left="1080" w:hanging="72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5F70614"/>
    <w:multiLevelType w:val="hybridMultilevel"/>
    <w:tmpl w:val="A1BC27E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61D2962"/>
    <w:multiLevelType w:val="multilevel"/>
    <w:tmpl w:val="8C3E9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CCD387"/>
    <w:multiLevelType w:val="hybridMultilevel"/>
    <w:tmpl w:val="71AEB296"/>
    <w:lvl w:ilvl="0" w:tplc="9C9C8796">
      <w:start w:val="1"/>
      <w:numFmt w:val="decimal"/>
      <w:lvlText w:val="%1."/>
      <w:lvlJc w:val="left"/>
      <w:pPr>
        <w:ind w:left="720" w:hanging="360"/>
      </w:pPr>
    </w:lvl>
    <w:lvl w:ilvl="1" w:tplc="30EC3638">
      <w:start w:val="1"/>
      <w:numFmt w:val="lowerLetter"/>
      <w:lvlText w:val="%2."/>
      <w:lvlJc w:val="left"/>
      <w:pPr>
        <w:ind w:left="1440" w:hanging="360"/>
      </w:pPr>
    </w:lvl>
    <w:lvl w:ilvl="2" w:tplc="53D0D978">
      <w:start w:val="1"/>
      <w:numFmt w:val="lowerRoman"/>
      <w:lvlText w:val="%3."/>
      <w:lvlJc w:val="right"/>
      <w:pPr>
        <w:ind w:left="2160" w:hanging="180"/>
      </w:pPr>
    </w:lvl>
    <w:lvl w:ilvl="3" w:tplc="673CFC9A">
      <w:start w:val="1"/>
      <w:numFmt w:val="decimal"/>
      <w:lvlText w:val="%4."/>
      <w:lvlJc w:val="left"/>
      <w:pPr>
        <w:ind w:left="2880" w:hanging="360"/>
      </w:pPr>
    </w:lvl>
    <w:lvl w:ilvl="4" w:tplc="5CBE4118">
      <w:start w:val="1"/>
      <w:numFmt w:val="lowerLetter"/>
      <w:lvlText w:val="%5."/>
      <w:lvlJc w:val="left"/>
      <w:pPr>
        <w:ind w:left="3600" w:hanging="360"/>
      </w:pPr>
    </w:lvl>
    <w:lvl w:ilvl="5" w:tplc="B874E746">
      <w:start w:val="1"/>
      <w:numFmt w:val="lowerRoman"/>
      <w:lvlText w:val="%6."/>
      <w:lvlJc w:val="right"/>
      <w:pPr>
        <w:ind w:left="4320" w:hanging="180"/>
      </w:pPr>
    </w:lvl>
    <w:lvl w:ilvl="6" w:tplc="001EFA44">
      <w:start w:val="1"/>
      <w:numFmt w:val="decimal"/>
      <w:lvlText w:val="%7."/>
      <w:lvlJc w:val="left"/>
      <w:pPr>
        <w:ind w:left="5040" w:hanging="360"/>
      </w:pPr>
    </w:lvl>
    <w:lvl w:ilvl="7" w:tplc="8738D92C">
      <w:start w:val="1"/>
      <w:numFmt w:val="lowerLetter"/>
      <w:lvlText w:val="%8."/>
      <w:lvlJc w:val="left"/>
      <w:pPr>
        <w:ind w:left="5760" w:hanging="360"/>
      </w:pPr>
    </w:lvl>
    <w:lvl w:ilvl="8" w:tplc="2E2CCA96">
      <w:start w:val="1"/>
      <w:numFmt w:val="lowerRoman"/>
      <w:lvlText w:val="%9."/>
      <w:lvlJc w:val="right"/>
      <w:pPr>
        <w:ind w:left="6480" w:hanging="180"/>
      </w:pPr>
    </w:lvl>
  </w:abstractNum>
  <w:abstractNum w:abstractNumId="17" w15:restartNumberingAfterBreak="0">
    <w:nsid w:val="39342ABB"/>
    <w:multiLevelType w:val="hybridMultilevel"/>
    <w:tmpl w:val="1A42B288"/>
    <w:lvl w:ilvl="0" w:tplc="8B84AB02">
      <w:start w:val="1"/>
      <w:numFmt w:val="decimal"/>
      <w:lvlText w:val="%1."/>
      <w:lvlJc w:val="left"/>
      <w:pPr>
        <w:ind w:left="720" w:hanging="360"/>
      </w:pPr>
    </w:lvl>
    <w:lvl w:ilvl="1" w:tplc="E3108CF4">
      <w:start w:val="1"/>
      <w:numFmt w:val="lowerLetter"/>
      <w:lvlText w:val="%2."/>
      <w:lvlJc w:val="left"/>
      <w:pPr>
        <w:ind w:left="1440" w:hanging="360"/>
      </w:pPr>
    </w:lvl>
    <w:lvl w:ilvl="2" w:tplc="FD623288">
      <w:start w:val="1"/>
      <w:numFmt w:val="lowerRoman"/>
      <w:lvlText w:val="%3."/>
      <w:lvlJc w:val="right"/>
      <w:pPr>
        <w:ind w:left="2160" w:hanging="180"/>
      </w:pPr>
    </w:lvl>
    <w:lvl w:ilvl="3" w:tplc="DDD86A2C">
      <w:start w:val="1"/>
      <w:numFmt w:val="decimal"/>
      <w:lvlText w:val="%4."/>
      <w:lvlJc w:val="left"/>
      <w:pPr>
        <w:ind w:left="2880" w:hanging="360"/>
      </w:pPr>
    </w:lvl>
    <w:lvl w:ilvl="4" w:tplc="8AC4EB84">
      <w:start w:val="1"/>
      <w:numFmt w:val="lowerLetter"/>
      <w:lvlText w:val="%5."/>
      <w:lvlJc w:val="left"/>
      <w:pPr>
        <w:ind w:left="3600" w:hanging="360"/>
      </w:pPr>
    </w:lvl>
    <w:lvl w:ilvl="5" w:tplc="CF2AF51E">
      <w:start w:val="1"/>
      <w:numFmt w:val="lowerRoman"/>
      <w:lvlText w:val="%6."/>
      <w:lvlJc w:val="right"/>
      <w:pPr>
        <w:ind w:left="4320" w:hanging="180"/>
      </w:pPr>
    </w:lvl>
    <w:lvl w:ilvl="6" w:tplc="0428C1E8">
      <w:start w:val="1"/>
      <w:numFmt w:val="decimal"/>
      <w:lvlText w:val="%7."/>
      <w:lvlJc w:val="left"/>
      <w:pPr>
        <w:ind w:left="5040" w:hanging="360"/>
      </w:pPr>
    </w:lvl>
    <w:lvl w:ilvl="7" w:tplc="68DC50F0">
      <w:start w:val="1"/>
      <w:numFmt w:val="lowerLetter"/>
      <w:lvlText w:val="%8."/>
      <w:lvlJc w:val="left"/>
      <w:pPr>
        <w:ind w:left="5760" w:hanging="360"/>
      </w:pPr>
    </w:lvl>
    <w:lvl w:ilvl="8" w:tplc="8098CF1E">
      <w:start w:val="1"/>
      <w:numFmt w:val="lowerRoman"/>
      <w:lvlText w:val="%9."/>
      <w:lvlJc w:val="right"/>
      <w:pPr>
        <w:ind w:left="6480" w:hanging="180"/>
      </w:pPr>
    </w:lvl>
  </w:abstractNum>
  <w:abstractNum w:abstractNumId="18" w15:restartNumberingAfterBreak="0">
    <w:nsid w:val="3BC7FBFA"/>
    <w:multiLevelType w:val="hybridMultilevel"/>
    <w:tmpl w:val="CE669CA6"/>
    <w:lvl w:ilvl="0" w:tplc="303028DE">
      <w:start w:val="1"/>
      <w:numFmt w:val="bullet"/>
      <w:lvlText w:val=""/>
      <w:lvlJc w:val="left"/>
      <w:pPr>
        <w:ind w:left="1080" w:hanging="360"/>
      </w:pPr>
    </w:lvl>
    <w:lvl w:ilvl="1" w:tplc="13CAA516">
      <w:start w:val="1"/>
      <w:numFmt w:val="lowerLetter"/>
      <w:lvlText w:val="%2."/>
      <w:lvlJc w:val="left"/>
      <w:pPr>
        <w:ind w:left="1800" w:hanging="360"/>
      </w:pPr>
    </w:lvl>
    <w:lvl w:ilvl="2" w:tplc="ED5A523C">
      <w:start w:val="1"/>
      <w:numFmt w:val="lowerRoman"/>
      <w:lvlText w:val="%3."/>
      <w:lvlJc w:val="right"/>
      <w:pPr>
        <w:ind w:left="2520" w:hanging="180"/>
      </w:pPr>
    </w:lvl>
    <w:lvl w:ilvl="3" w:tplc="5346020E">
      <w:start w:val="1"/>
      <w:numFmt w:val="decimal"/>
      <w:lvlText w:val="%4."/>
      <w:lvlJc w:val="left"/>
      <w:pPr>
        <w:ind w:left="3240" w:hanging="360"/>
      </w:pPr>
    </w:lvl>
    <w:lvl w:ilvl="4" w:tplc="1FF8AFDA">
      <w:start w:val="1"/>
      <w:numFmt w:val="lowerLetter"/>
      <w:lvlText w:val="%5."/>
      <w:lvlJc w:val="left"/>
      <w:pPr>
        <w:ind w:left="3960" w:hanging="360"/>
      </w:pPr>
    </w:lvl>
    <w:lvl w:ilvl="5" w:tplc="DA00ABCC">
      <w:start w:val="1"/>
      <w:numFmt w:val="lowerRoman"/>
      <w:lvlText w:val="%6."/>
      <w:lvlJc w:val="right"/>
      <w:pPr>
        <w:ind w:left="4680" w:hanging="180"/>
      </w:pPr>
    </w:lvl>
    <w:lvl w:ilvl="6" w:tplc="3F18EC3A">
      <w:start w:val="1"/>
      <w:numFmt w:val="decimal"/>
      <w:lvlText w:val="%7."/>
      <w:lvlJc w:val="left"/>
      <w:pPr>
        <w:ind w:left="5400" w:hanging="360"/>
      </w:pPr>
    </w:lvl>
    <w:lvl w:ilvl="7" w:tplc="1C322B04">
      <w:start w:val="1"/>
      <w:numFmt w:val="lowerLetter"/>
      <w:lvlText w:val="%8."/>
      <w:lvlJc w:val="left"/>
      <w:pPr>
        <w:ind w:left="6120" w:hanging="360"/>
      </w:pPr>
    </w:lvl>
    <w:lvl w:ilvl="8" w:tplc="84A8A71A">
      <w:start w:val="1"/>
      <w:numFmt w:val="lowerRoman"/>
      <w:lvlText w:val="%9."/>
      <w:lvlJc w:val="right"/>
      <w:pPr>
        <w:ind w:left="6840" w:hanging="180"/>
      </w:pPr>
    </w:lvl>
  </w:abstractNum>
  <w:abstractNum w:abstractNumId="19" w15:restartNumberingAfterBreak="0">
    <w:nsid w:val="45977630"/>
    <w:multiLevelType w:val="hybridMultilevel"/>
    <w:tmpl w:val="B6EE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3E786D"/>
    <w:multiLevelType w:val="hybridMultilevel"/>
    <w:tmpl w:val="8480B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F91C80"/>
    <w:multiLevelType w:val="multilevel"/>
    <w:tmpl w:val="051C7F94"/>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15:restartNumberingAfterBreak="0">
    <w:nsid w:val="5D375227"/>
    <w:multiLevelType w:val="multilevel"/>
    <w:tmpl w:val="CE425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A3311B"/>
    <w:multiLevelType w:val="multilevel"/>
    <w:tmpl w:val="368AB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D666CC"/>
    <w:multiLevelType w:val="hybridMultilevel"/>
    <w:tmpl w:val="FE188EBC"/>
    <w:lvl w:ilvl="0" w:tplc="EB0607C6">
      <w:numFmt w:val="bullet"/>
      <w:lvlText w:val="•"/>
      <w:lvlJc w:val="left"/>
      <w:pPr>
        <w:ind w:left="1080" w:hanging="72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76E15F1"/>
    <w:multiLevelType w:val="multilevel"/>
    <w:tmpl w:val="E74E4EA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16cid:durableId="862747010">
    <w:abstractNumId w:val="18"/>
  </w:num>
  <w:num w:numId="2" w16cid:durableId="1618675512">
    <w:abstractNumId w:val="16"/>
  </w:num>
  <w:num w:numId="3" w16cid:durableId="1151286849">
    <w:abstractNumId w:val="15"/>
  </w:num>
  <w:num w:numId="4" w16cid:durableId="1075318929">
    <w:abstractNumId w:val="10"/>
  </w:num>
  <w:num w:numId="5" w16cid:durableId="24839382">
    <w:abstractNumId w:val="23"/>
  </w:num>
  <w:num w:numId="6" w16cid:durableId="1396974549">
    <w:abstractNumId w:val="22"/>
  </w:num>
  <w:num w:numId="7" w16cid:durableId="2137336130">
    <w:abstractNumId w:val="12"/>
  </w:num>
  <w:num w:numId="8" w16cid:durableId="1135636035">
    <w:abstractNumId w:val="25"/>
  </w:num>
  <w:num w:numId="9" w16cid:durableId="915673838">
    <w:abstractNumId w:val="14"/>
  </w:num>
  <w:num w:numId="10" w16cid:durableId="520552634">
    <w:abstractNumId w:val="21"/>
  </w:num>
  <w:num w:numId="11" w16cid:durableId="1220557814">
    <w:abstractNumId w:val="13"/>
  </w:num>
  <w:num w:numId="12" w16cid:durableId="970594435">
    <w:abstractNumId w:val="24"/>
  </w:num>
  <w:num w:numId="13" w16cid:durableId="326172935">
    <w:abstractNumId w:val="21"/>
  </w:num>
  <w:num w:numId="14" w16cid:durableId="1639843696">
    <w:abstractNumId w:val="11"/>
  </w:num>
  <w:num w:numId="15" w16cid:durableId="2108109879">
    <w:abstractNumId w:val="19"/>
  </w:num>
  <w:num w:numId="16" w16cid:durableId="803081032">
    <w:abstractNumId w:val="17"/>
  </w:num>
  <w:num w:numId="17" w16cid:durableId="57359617">
    <w:abstractNumId w:val="9"/>
  </w:num>
  <w:num w:numId="18" w16cid:durableId="282466654">
    <w:abstractNumId w:val="7"/>
  </w:num>
  <w:num w:numId="19" w16cid:durableId="1603218930">
    <w:abstractNumId w:val="6"/>
  </w:num>
  <w:num w:numId="20" w16cid:durableId="1466317293">
    <w:abstractNumId w:val="5"/>
  </w:num>
  <w:num w:numId="21" w16cid:durableId="1888684301">
    <w:abstractNumId w:val="4"/>
  </w:num>
  <w:num w:numId="22" w16cid:durableId="687097794">
    <w:abstractNumId w:val="8"/>
  </w:num>
  <w:num w:numId="23" w16cid:durableId="1105921966">
    <w:abstractNumId w:val="3"/>
  </w:num>
  <w:num w:numId="24" w16cid:durableId="106244555">
    <w:abstractNumId w:val="2"/>
  </w:num>
  <w:num w:numId="25" w16cid:durableId="459342287">
    <w:abstractNumId w:val="1"/>
  </w:num>
  <w:num w:numId="26" w16cid:durableId="1887792876">
    <w:abstractNumId w:val="0"/>
  </w:num>
  <w:num w:numId="27" w16cid:durableId="5498016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6DD"/>
    <w:rsid w:val="0000728E"/>
    <w:rsid w:val="00014016"/>
    <w:rsid w:val="00015325"/>
    <w:rsid w:val="00025062"/>
    <w:rsid w:val="00032B4F"/>
    <w:rsid w:val="00042666"/>
    <w:rsid w:val="00051AA3"/>
    <w:rsid w:val="00051D65"/>
    <w:rsid w:val="00063FE3"/>
    <w:rsid w:val="000757D5"/>
    <w:rsid w:val="00097FCE"/>
    <w:rsid w:val="000A2388"/>
    <w:rsid w:val="000B4DC9"/>
    <w:rsid w:val="000B73F4"/>
    <w:rsid w:val="000C4F54"/>
    <w:rsid w:val="000F0167"/>
    <w:rsid w:val="000F20CD"/>
    <w:rsid w:val="00121CBD"/>
    <w:rsid w:val="00123320"/>
    <w:rsid w:val="00124345"/>
    <w:rsid w:val="00156195"/>
    <w:rsid w:val="001662B9"/>
    <w:rsid w:val="0017146B"/>
    <w:rsid w:val="00173972"/>
    <w:rsid w:val="00184C30"/>
    <w:rsid w:val="001A231C"/>
    <w:rsid w:val="001A4A3A"/>
    <w:rsid w:val="001A4B6B"/>
    <w:rsid w:val="001A7657"/>
    <w:rsid w:val="001C0DA0"/>
    <w:rsid w:val="001F0796"/>
    <w:rsid w:val="001F4FF5"/>
    <w:rsid w:val="00203491"/>
    <w:rsid w:val="00210104"/>
    <w:rsid w:val="00235982"/>
    <w:rsid w:val="00242D7B"/>
    <w:rsid w:val="002440FC"/>
    <w:rsid w:val="0026246F"/>
    <w:rsid w:val="00283A17"/>
    <w:rsid w:val="00296C60"/>
    <w:rsid w:val="002B01B1"/>
    <w:rsid w:val="002B1607"/>
    <w:rsid w:val="002C0A84"/>
    <w:rsid w:val="002D7328"/>
    <w:rsid w:val="002EE545"/>
    <w:rsid w:val="002F2DFF"/>
    <w:rsid w:val="002F56E1"/>
    <w:rsid w:val="002F6210"/>
    <w:rsid w:val="003037A1"/>
    <w:rsid w:val="00307267"/>
    <w:rsid w:val="003107D8"/>
    <w:rsid w:val="00310DCA"/>
    <w:rsid w:val="00315669"/>
    <w:rsid w:val="00325645"/>
    <w:rsid w:val="00347F75"/>
    <w:rsid w:val="0035223E"/>
    <w:rsid w:val="00361DFE"/>
    <w:rsid w:val="00366E18"/>
    <w:rsid w:val="003915B2"/>
    <w:rsid w:val="00393244"/>
    <w:rsid w:val="003A4186"/>
    <w:rsid w:val="003B5E5E"/>
    <w:rsid w:val="003B7CDA"/>
    <w:rsid w:val="003D2A07"/>
    <w:rsid w:val="003F224C"/>
    <w:rsid w:val="0040005E"/>
    <w:rsid w:val="00430027"/>
    <w:rsid w:val="00435AEE"/>
    <w:rsid w:val="00436591"/>
    <w:rsid w:val="0044333E"/>
    <w:rsid w:val="00454E0D"/>
    <w:rsid w:val="00464FD0"/>
    <w:rsid w:val="004669EA"/>
    <w:rsid w:val="00475031"/>
    <w:rsid w:val="00485014"/>
    <w:rsid w:val="00492477"/>
    <w:rsid w:val="004A7CCA"/>
    <w:rsid w:val="004B715F"/>
    <w:rsid w:val="004E7178"/>
    <w:rsid w:val="00520D86"/>
    <w:rsid w:val="00522C4A"/>
    <w:rsid w:val="00523204"/>
    <w:rsid w:val="00543574"/>
    <w:rsid w:val="005546D2"/>
    <w:rsid w:val="0056334C"/>
    <w:rsid w:val="00592D4D"/>
    <w:rsid w:val="005C5751"/>
    <w:rsid w:val="005D5160"/>
    <w:rsid w:val="005E6350"/>
    <w:rsid w:val="00601570"/>
    <w:rsid w:val="00606571"/>
    <w:rsid w:val="0061328B"/>
    <w:rsid w:val="00623CB4"/>
    <w:rsid w:val="00632311"/>
    <w:rsid w:val="00641E51"/>
    <w:rsid w:val="00647C9C"/>
    <w:rsid w:val="00650ADA"/>
    <w:rsid w:val="00654BFB"/>
    <w:rsid w:val="00656EFB"/>
    <w:rsid w:val="00673342"/>
    <w:rsid w:val="006A1587"/>
    <w:rsid w:val="006A6039"/>
    <w:rsid w:val="006F3E8F"/>
    <w:rsid w:val="00711EE8"/>
    <w:rsid w:val="007241EE"/>
    <w:rsid w:val="0072558D"/>
    <w:rsid w:val="00730613"/>
    <w:rsid w:val="00737CD3"/>
    <w:rsid w:val="00752C64"/>
    <w:rsid w:val="00752CEF"/>
    <w:rsid w:val="00753512"/>
    <w:rsid w:val="007626DD"/>
    <w:rsid w:val="00765334"/>
    <w:rsid w:val="007709A6"/>
    <w:rsid w:val="00773429"/>
    <w:rsid w:val="00781E5D"/>
    <w:rsid w:val="0078628D"/>
    <w:rsid w:val="007A482F"/>
    <w:rsid w:val="007A6378"/>
    <w:rsid w:val="007B084D"/>
    <w:rsid w:val="007B5E1E"/>
    <w:rsid w:val="007C086B"/>
    <w:rsid w:val="007D4E36"/>
    <w:rsid w:val="007D5C3D"/>
    <w:rsid w:val="007E020E"/>
    <w:rsid w:val="007E3818"/>
    <w:rsid w:val="007F140B"/>
    <w:rsid w:val="00802CDF"/>
    <w:rsid w:val="00810644"/>
    <w:rsid w:val="008347BE"/>
    <w:rsid w:val="00834FDA"/>
    <w:rsid w:val="008408F5"/>
    <w:rsid w:val="0087725F"/>
    <w:rsid w:val="00881EBC"/>
    <w:rsid w:val="00886668"/>
    <w:rsid w:val="00895A79"/>
    <w:rsid w:val="008B3971"/>
    <w:rsid w:val="008B67AC"/>
    <w:rsid w:val="008B74B0"/>
    <w:rsid w:val="008C312D"/>
    <w:rsid w:val="008F036F"/>
    <w:rsid w:val="009138C9"/>
    <w:rsid w:val="00915D0E"/>
    <w:rsid w:val="00920F38"/>
    <w:rsid w:val="0093636B"/>
    <w:rsid w:val="00952188"/>
    <w:rsid w:val="00953156"/>
    <w:rsid w:val="00956C6E"/>
    <w:rsid w:val="00957A24"/>
    <w:rsid w:val="00970890"/>
    <w:rsid w:val="00970EA3"/>
    <w:rsid w:val="00976445"/>
    <w:rsid w:val="0097740A"/>
    <w:rsid w:val="00977944"/>
    <w:rsid w:val="00985569"/>
    <w:rsid w:val="00986786"/>
    <w:rsid w:val="00987165"/>
    <w:rsid w:val="009A26FA"/>
    <w:rsid w:val="009A7928"/>
    <w:rsid w:val="009B5199"/>
    <w:rsid w:val="009F3D1B"/>
    <w:rsid w:val="00A40FE0"/>
    <w:rsid w:val="00A5272E"/>
    <w:rsid w:val="00A56D8C"/>
    <w:rsid w:val="00A8401E"/>
    <w:rsid w:val="00A87A3C"/>
    <w:rsid w:val="00AA109D"/>
    <w:rsid w:val="00AD0C07"/>
    <w:rsid w:val="00AE06F2"/>
    <w:rsid w:val="00B0217E"/>
    <w:rsid w:val="00B0492F"/>
    <w:rsid w:val="00B34239"/>
    <w:rsid w:val="00B704DB"/>
    <w:rsid w:val="00B84E25"/>
    <w:rsid w:val="00B97EE4"/>
    <w:rsid w:val="00BA687D"/>
    <w:rsid w:val="00BB1577"/>
    <w:rsid w:val="00BB53AA"/>
    <w:rsid w:val="00BB7027"/>
    <w:rsid w:val="00BB77B1"/>
    <w:rsid w:val="00BB7F87"/>
    <w:rsid w:val="00BF3581"/>
    <w:rsid w:val="00C00F4E"/>
    <w:rsid w:val="00C1065A"/>
    <w:rsid w:val="00C1181A"/>
    <w:rsid w:val="00C21B05"/>
    <w:rsid w:val="00C253A0"/>
    <w:rsid w:val="00C428BE"/>
    <w:rsid w:val="00C462FE"/>
    <w:rsid w:val="00C533EA"/>
    <w:rsid w:val="00C60373"/>
    <w:rsid w:val="00C65C04"/>
    <w:rsid w:val="00C9168D"/>
    <w:rsid w:val="00C93B64"/>
    <w:rsid w:val="00C954B7"/>
    <w:rsid w:val="00CA0322"/>
    <w:rsid w:val="00CA1BCE"/>
    <w:rsid w:val="00CA3E98"/>
    <w:rsid w:val="00CA4CA8"/>
    <w:rsid w:val="00CD2E16"/>
    <w:rsid w:val="00CD33F0"/>
    <w:rsid w:val="00D00B1C"/>
    <w:rsid w:val="00D05963"/>
    <w:rsid w:val="00D179A1"/>
    <w:rsid w:val="00D20AC4"/>
    <w:rsid w:val="00D23339"/>
    <w:rsid w:val="00D2601D"/>
    <w:rsid w:val="00D26612"/>
    <w:rsid w:val="00D2728F"/>
    <w:rsid w:val="00D31A3D"/>
    <w:rsid w:val="00D47564"/>
    <w:rsid w:val="00D6322D"/>
    <w:rsid w:val="00D700DD"/>
    <w:rsid w:val="00D773B1"/>
    <w:rsid w:val="00D96815"/>
    <w:rsid w:val="00DA1426"/>
    <w:rsid w:val="00DA4237"/>
    <w:rsid w:val="00DA53AD"/>
    <w:rsid w:val="00DD10A0"/>
    <w:rsid w:val="00DD2893"/>
    <w:rsid w:val="00DD499B"/>
    <w:rsid w:val="00DE30BF"/>
    <w:rsid w:val="00DF09BB"/>
    <w:rsid w:val="00E537B3"/>
    <w:rsid w:val="00E610C6"/>
    <w:rsid w:val="00E73C1F"/>
    <w:rsid w:val="00E8011E"/>
    <w:rsid w:val="00E86CB7"/>
    <w:rsid w:val="00E912DD"/>
    <w:rsid w:val="00ED0D49"/>
    <w:rsid w:val="00EE3A7A"/>
    <w:rsid w:val="00EF03E0"/>
    <w:rsid w:val="00EF249F"/>
    <w:rsid w:val="00EF7C08"/>
    <w:rsid w:val="00F07D0A"/>
    <w:rsid w:val="00F23E74"/>
    <w:rsid w:val="00F27037"/>
    <w:rsid w:val="00F271C6"/>
    <w:rsid w:val="00F34CD4"/>
    <w:rsid w:val="00F46E7C"/>
    <w:rsid w:val="00F90DA5"/>
    <w:rsid w:val="00F96AA3"/>
    <w:rsid w:val="00FB5A0F"/>
    <w:rsid w:val="00FC7411"/>
    <w:rsid w:val="00FE1B77"/>
    <w:rsid w:val="00FF1267"/>
    <w:rsid w:val="00FF2461"/>
    <w:rsid w:val="00FF2532"/>
    <w:rsid w:val="01043FC2"/>
    <w:rsid w:val="0442DC6D"/>
    <w:rsid w:val="0597A0B5"/>
    <w:rsid w:val="071FD488"/>
    <w:rsid w:val="0883A04D"/>
    <w:rsid w:val="0B18A223"/>
    <w:rsid w:val="0F9C3AC3"/>
    <w:rsid w:val="0FDE94B7"/>
    <w:rsid w:val="10C30E53"/>
    <w:rsid w:val="11002464"/>
    <w:rsid w:val="15329E4F"/>
    <w:rsid w:val="181C9F29"/>
    <w:rsid w:val="18A242AA"/>
    <w:rsid w:val="1DE7ABBD"/>
    <w:rsid w:val="1E03ABBB"/>
    <w:rsid w:val="1E0E7B4A"/>
    <w:rsid w:val="1E77FE0C"/>
    <w:rsid w:val="1EAE21A1"/>
    <w:rsid w:val="203F06D6"/>
    <w:rsid w:val="24D34232"/>
    <w:rsid w:val="2678034F"/>
    <w:rsid w:val="292E1633"/>
    <w:rsid w:val="2962EB56"/>
    <w:rsid w:val="2A349C47"/>
    <w:rsid w:val="2E199CB4"/>
    <w:rsid w:val="2E6BF5A2"/>
    <w:rsid w:val="2EA765DF"/>
    <w:rsid w:val="3010C9DA"/>
    <w:rsid w:val="31E9230C"/>
    <w:rsid w:val="3682D87D"/>
    <w:rsid w:val="3AD90CFD"/>
    <w:rsid w:val="3C334216"/>
    <w:rsid w:val="3C82E817"/>
    <w:rsid w:val="415BE8E0"/>
    <w:rsid w:val="416F4EC6"/>
    <w:rsid w:val="41F20D64"/>
    <w:rsid w:val="4293AEC4"/>
    <w:rsid w:val="434E3983"/>
    <w:rsid w:val="443928FC"/>
    <w:rsid w:val="449DC82C"/>
    <w:rsid w:val="471D8E9F"/>
    <w:rsid w:val="4BEB7965"/>
    <w:rsid w:val="4D8749C6"/>
    <w:rsid w:val="517F3A19"/>
    <w:rsid w:val="539341FA"/>
    <w:rsid w:val="54067E5B"/>
    <w:rsid w:val="55F30AAD"/>
    <w:rsid w:val="5654366A"/>
    <w:rsid w:val="58CF4EAA"/>
    <w:rsid w:val="58E2150E"/>
    <w:rsid w:val="5A64C89C"/>
    <w:rsid w:val="5BDE5A9D"/>
    <w:rsid w:val="5C2E8992"/>
    <w:rsid w:val="5C624C31"/>
    <w:rsid w:val="5CEB28E2"/>
    <w:rsid w:val="5DA55B16"/>
    <w:rsid w:val="5FD8D96A"/>
    <w:rsid w:val="61FE03B0"/>
    <w:rsid w:val="62922F88"/>
    <w:rsid w:val="6633CE19"/>
    <w:rsid w:val="67186458"/>
    <w:rsid w:val="69B17A88"/>
    <w:rsid w:val="6AF30FBF"/>
    <w:rsid w:val="6C73B536"/>
    <w:rsid w:val="6CDEB840"/>
    <w:rsid w:val="6DAE8DAF"/>
    <w:rsid w:val="6E49BEF2"/>
    <w:rsid w:val="73C24C15"/>
    <w:rsid w:val="74644261"/>
    <w:rsid w:val="74B0EEA1"/>
    <w:rsid w:val="765E5F7B"/>
    <w:rsid w:val="78C0A590"/>
    <w:rsid w:val="7E4CFD0B"/>
    <w:rsid w:val="7E7BA09F"/>
    <w:rsid w:val="7F686F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1BC96E"/>
  <w15:chartTrackingRefBased/>
  <w15:docId w15:val="{B762F0BA-C93B-41E3-8BF6-4202D2208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E0D"/>
  </w:style>
  <w:style w:type="paragraph" w:styleId="Heading1">
    <w:name w:val="heading 1"/>
    <w:basedOn w:val="Normal"/>
    <w:next w:val="Normal"/>
    <w:link w:val="Heading1Char"/>
    <w:uiPriority w:val="9"/>
    <w:qFormat/>
    <w:rsid w:val="00454E0D"/>
    <w:pPr>
      <w:pBdr>
        <w:top w:val="single" w:sz="24" w:space="0" w:color="E48312" w:themeColor="accent1"/>
        <w:left w:val="single" w:sz="24" w:space="0" w:color="E48312" w:themeColor="accent1"/>
        <w:bottom w:val="single" w:sz="24" w:space="0" w:color="E48312" w:themeColor="accent1"/>
        <w:right w:val="single" w:sz="24" w:space="0" w:color="E48312" w:themeColor="accent1"/>
      </w:pBdr>
      <w:shd w:val="clear" w:color="auto" w:fill="E48312"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454E0D"/>
    <w:pPr>
      <w:pBdr>
        <w:top w:val="single" w:sz="24" w:space="0" w:color="FBE6CD" w:themeColor="accent1" w:themeTint="33"/>
        <w:left w:val="single" w:sz="24" w:space="0" w:color="FBE6CD" w:themeColor="accent1" w:themeTint="33"/>
        <w:bottom w:val="single" w:sz="24" w:space="0" w:color="FBE6CD" w:themeColor="accent1" w:themeTint="33"/>
        <w:right w:val="single" w:sz="24" w:space="0" w:color="FBE6CD" w:themeColor="accent1" w:themeTint="33"/>
      </w:pBdr>
      <w:shd w:val="clear" w:color="auto" w:fill="FBE6CD"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454E0D"/>
    <w:pPr>
      <w:pBdr>
        <w:top w:val="single" w:sz="6" w:space="2" w:color="E48312" w:themeColor="accent1"/>
      </w:pBdr>
      <w:spacing w:before="300" w:after="0"/>
      <w:outlineLvl w:val="2"/>
    </w:pPr>
    <w:rPr>
      <w:caps/>
      <w:color w:val="714109" w:themeColor="accent1" w:themeShade="7F"/>
      <w:spacing w:val="15"/>
    </w:rPr>
  </w:style>
  <w:style w:type="paragraph" w:styleId="Heading4">
    <w:name w:val="heading 4"/>
    <w:basedOn w:val="Normal"/>
    <w:next w:val="Normal"/>
    <w:link w:val="Heading4Char"/>
    <w:uiPriority w:val="9"/>
    <w:unhideWhenUsed/>
    <w:qFormat/>
    <w:rsid w:val="00454E0D"/>
    <w:pPr>
      <w:pBdr>
        <w:top w:val="dotted" w:sz="6" w:space="2" w:color="E48312" w:themeColor="accent1"/>
      </w:pBdr>
      <w:spacing w:before="200" w:after="0"/>
      <w:outlineLvl w:val="3"/>
    </w:pPr>
    <w:rPr>
      <w:caps/>
      <w:color w:val="AA610D" w:themeColor="accent1" w:themeShade="BF"/>
      <w:spacing w:val="10"/>
    </w:rPr>
  </w:style>
  <w:style w:type="paragraph" w:styleId="Heading5">
    <w:name w:val="heading 5"/>
    <w:basedOn w:val="Normal"/>
    <w:next w:val="Normal"/>
    <w:link w:val="Heading5Char"/>
    <w:uiPriority w:val="9"/>
    <w:unhideWhenUsed/>
    <w:qFormat/>
    <w:rsid w:val="00454E0D"/>
    <w:pPr>
      <w:pBdr>
        <w:bottom w:val="single" w:sz="6" w:space="1" w:color="E48312" w:themeColor="accent1"/>
      </w:pBdr>
      <w:spacing w:before="200" w:after="0"/>
      <w:outlineLvl w:val="4"/>
    </w:pPr>
    <w:rPr>
      <w:caps/>
      <w:color w:val="AA610D" w:themeColor="accent1" w:themeShade="BF"/>
      <w:spacing w:val="10"/>
    </w:rPr>
  </w:style>
  <w:style w:type="paragraph" w:styleId="Heading6">
    <w:name w:val="heading 6"/>
    <w:basedOn w:val="Normal"/>
    <w:next w:val="Normal"/>
    <w:link w:val="Heading6Char"/>
    <w:uiPriority w:val="9"/>
    <w:semiHidden/>
    <w:unhideWhenUsed/>
    <w:qFormat/>
    <w:rsid w:val="00454E0D"/>
    <w:pPr>
      <w:pBdr>
        <w:bottom w:val="dotted" w:sz="6" w:space="1" w:color="E48312" w:themeColor="accent1"/>
      </w:pBdr>
      <w:spacing w:before="200" w:after="0"/>
      <w:outlineLvl w:val="5"/>
    </w:pPr>
    <w:rPr>
      <w:caps/>
      <w:color w:val="AA610D" w:themeColor="accent1" w:themeShade="BF"/>
      <w:spacing w:val="10"/>
    </w:rPr>
  </w:style>
  <w:style w:type="paragraph" w:styleId="Heading7">
    <w:name w:val="heading 7"/>
    <w:basedOn w:val="Normal"/>
    <w:next w:val="Normal"/>
    <w:link w:val="Heading7Char"/>
    <w:uiPriority w:val="9"/>
    <w:semiHidden/>
    <w:unhideWhenUsed/>
    <w:qFormat/>
    <w:rsid w:val="00454E0D"/>
    <w:pPr>
      <w:spacing w:before="200" w:after="0"/>
      <w:outlineLvl w:val="6"/>
    </w:pPr>
    <w:rPr>
      <w:caps/>
      <w:color w:val="AA610D" w:themeColor="accent1" w:themeShade="BF"/>
      <w:spacing w:val="10"/>
    </w:rPr>
  </w:style>
  <w:style w:type="paragraph" w:styleId="Heading8">
    <w:name w:val="heading 8"/>
    <w:basedOn w:val="Normal"/>
    <w:next w:val="Normal"/>
    <w:link w:val="Heading8Char"/>
    <w:uiPriority w:val="9"/>
    <w:semiHidden/>
    <w:unhideWhenUsed/>
    <w:qFormat/>
    <w:rsid w:val="00454E0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54E0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E0D"/>
    <w:rPr>
      <w:caps/>
      <w:color w:val="FFFFFF" w:themeColor="background1"/>
      <w:spacing w:val="15"/>
      <w:sz w:val="22"/>
      <w:szCs w:val="22"/>
      <w:shd w:val="clear" w:color="auto" w:fill="E48312" w:themeFill="accent1"/>
    </w:rPr>
  </w:style>
  <w:style w:type="character" w:customStyle="1" w:styleId="Heading2Char">
    <w:name w:val="Heading 2 Char"/>
    <w:basedOn w:val="DefaultParagraphFont"/>
    <w:link w:val="Heading2"/>
    <w:uiPriority w:val="9"/>
    <w:rsid w:val="00454E0D"/>
    <w:rPr>
      <w:caps/>
      <w:spacing w:val="15"/>
      <w:shd w:val="clear" w:color="auto" w:fill="FBE6CD" w:themeFill="accent1" w:themeFillTint="33"/>
    </w:rPr>
  </w:style>
  <w:style w:type="character" w:customStyle="1" w:styleId="Heading3Char">
    <w:name w:val="Heading 3 Char"/>
    <w:basedOn w:val="DefaultParagraphFont"/>
    <w:link w:val="Heading3"/>
    <w:uiPriority w:val="9"/>
    <w:rsid w:val="00454E0D"/>
    <w:rPr>
      <w:caps/>
      <w:color w:val="714109" w:themeColor="accent1" w:themeShade="7F"/>
      <w:spacing w:val="15"/>
    </w:rPr>
  </w:style>
  <w:style w:type="character" w:customStyle="1" w:styleId="Heading4Char">
    <w:name w:val="Heading 4 Char"/>
    <w:basedOn w:val="DefaultParagraphFont"/>
    <w:link w:val="Heading4"/>
    <w:uiPriority w:val="9"/>
    <w:rsid w:val="00454E0D"/>
    <w:rPr>
      <w:caps/>
      <w:color w:val="AA610D" w:themeColor="accent1" w:themeShade="BF"/>
      <w:spacing w:val="10"/>
    </w:rPr>
  </w:style>
  <w:style w:type="character" w:styleId="Hyperlink">
    <w:name w:val="Hyperlink"/>
    <w:basedOn w:val="DefaultParagraphFont"/>
    <w:uiPriority w:val="99"/>
    <w:unhideWhenUsed/>
    <w:rsid w:val="007626DD"/>
    <w:rPr>
      <w:color w:val="0000FF"/>
      <w:u w:val="single"/>
    </w:rPr>
  </w:style>
  <w:style w:type="character" w:styleId="Emphasis">
    <w:name w:val="Emphasis"/>
    <w:uiPriority w:val="20"/>
    <w:qFormat/>
    <w:rsid w:val="00454E0D"/>
    <w:rPr>
      <w:caps/>
      <w:color w:val="714109" w:themeColor="accent1" w:themeShade="7F"/>
      <w:spacing w:val="5"/>
    </w:rPr>
  </w:style>
  <w:style w:type="paragraph" w:styleId="NormalWeb">
    <w:name w:val="Normal (Web)"/>
    <w:basedOn w:val="Normal"/>
    <w:uiPriority w:val="99"/>
    <w:unhideWhenUsed/>
    <w:rsid w:val="007626DD"/>
    <w:pPr>
      <w:spacing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454E0D"/>
    <w:rPr>
      <w:b/>
      <w:bCs/>
    </w:rPr>
  </w:style>
  <w:style w:type="paragraph" w:customStyle="1" w:styleId="s5">
    <w:name w:val="s5"/>
    <w:basedOn w:val="Normal"/>
    <w:rsid w:val="007626DD"/>
    <w:pPr>
      <w:spacing w:beforeAutospacing="1" w:after="100" w:afterAutospacing="1" w:line="240" w:lineRule="auto"/>
    </w:pPr>
    <w:rPr>
      <w:rFonts w:ascii="Times New Roman" w:eastAsia="Times New Roman" w:hAnsi="Times New Roman" w:cs="Times New Roman"/>
      <w:sz w:val="24"/>
      <w:szCs w:val="24"/>
    </w:rPr>
  </w:style>
  <w:style w:type="paragraph" w:customStyle="1" w:styleId="s17">
    <w:name w:val="s17"/>
    <w:basedOn w:val="Normal"/>
    <w:rsid w:val="007626DD"/>
    <w:pPr>
      <w:spacing w:beforeAutospacing="1" w:after="100" w:afterAutospacing="1" w:line="240" w:lineRule="auto"/>
    </w:pPr>
    <w:rPr>
      <w:rFonts w:ascii="Times New Roman" w:eastAsia="Times New Roman" w:hAnsi="Times New Roman" w:cs="Times New Roman"/>
      <w:sz w:val="24"/>
      <w:szCs w:val="24"/>
    </w:rPr>
  </w:style>
  <w:style w:type="character" w:customStyle="1" w:styleId="p">
    <w:name w:val="p"/>
    <w:basedOn w:val="DefaultParagraphFont"/>
    <w:rsid w:val="007626DD"/>
  </w:style>
  <w:style w:type="character" w:customStyle="1" w:styleId="hotkey-layer">
    <w:name w:val="hotkey-layer"/>
    <w:basedOn w:val="DefaultParagraphFont"/>
    <w:rsid w:val="007626DD"/>
  </w:style>
  <w:style w:type="character" w:customStyle="1" w:styleId="UnresolvedMention1">
    <w:name w:val="Unresolved Mention1"/>
    <w:basedOn w:val="DefaultParagraphFont"/>
    <w:uiPriority w:val="99"/>
    <w:semiHidden/>
    <w:unhideWhenUsed/>
    <w:rsid w:val="00BB1577"/>
    <w:rPr>
      <w:color w:val="605E5C"/>
      <w:shd w:val="clear" w:color="auto" w:fill="E1DFDD"/>
    </w:rPr>
  </w:style>
  <w:style w:type="paragraph" w:styleId="Title">
    <w:name w:val="Title"/>
    <w:basedOn w:val="Normal"/>
    <w:next w:val="Normal"/>
    <w:link w:val="TitleChar"/>
    <w:uiPriority w:val="10"/>
    <w:qFormat/>
    <w:rsid w:val="00454E0D"/>
    <w:pPr>
      <w:spacing w:before="0" w:after="0"/>
    </w:pPr>
    <w:rPr>
      <w:rFonts w:asciiTheme="majorHAnsi" w:eastAsiaTheme="majorEastAsia" w:hAnsiTheme="majorHAnsi" w:cstheme="majorBidi"/>
      <w:caps/>
      <w:color w:val="E48312" w:themeColor="accent1"/>
      <w:spacing w:val="10"/>
      <w:sz w:val="52"/>
      <w:szCs w:val="52"/>
    </w:rPr>
  </w:style>
  <w:style w:type="character" w:customStyle="1" w:styleId="TitleChar">
    <w:name w:val="Title Char"/>
    <w:basedOn w:val="DefaultParagraphFont"/>
    <w:link w:val="Title"/>
    <w:uiPriority w:val="10"/>
    <w:rsid w:val="00454E0D"/>
    <w:rPr>
      <w:rFonts w:asciiTheme="majorHAnsi" w:eastAsiaTheme="majorEastAsia" w:hAnsiTheme="majorHAnsi" w:cstheme="majorBidi"/>
      <w:caps/>
      <w:color w:val="E48312" w:themeColor="accent1"/>
      <w:spacing w:val="10"/>
      <w:sz w:val="52"/>
      <w:szCs w:val="52"/>
    </w:rPr>
  </w:style>
  <w:style w:type="paragraph" w:styleId="ListParagraph">
    <w:name w:val="List Paragraph"/>
    <w:basedOn w:val="Normal"/>
    <w:uiPriority w:val="34"/>
    <w:qFormat/>
    <w:rsid w:val="00454E0D"/>
    <w:pPr>
      <w:ind w:left="720"/>
      <w:contextualSpacing/>
    </w:pPr>
  </w:style>
  <w:style w:type="character" w:customStyle="1" w:styleId="Heading5Char">
    <w:name w:val="Heading 5 Char"/>
    <w:basedOn w:val="DefaultParagraphFont"/>
    <w:link w:val="Heading5"/>
    <w:uiPriority w:val="9"/>
    <w:rsid w:val="00454E0D"/>
    <w:rPr>
      <w:caps/>
      <w:color w:val="AA610D" w:themeColor="accent1" w:themeShade="BF"/>
      <w:spacing w:val="10"/>
    </w:rPr>
  </w:style>
  <w:style w:type="character" w:customStyle="1" w:styleId="Heading6Char">
    <w:name w:val="Heading 6 Char"/>
    <w:basedOn w:val="DefaultParagraphFont"/>
    <w:link w:val="Heading6"/>
    <w:uiPriority w:val="9"/>
    <w:semiHidden/>
    <w:rsid w:val="00454E0D"/>
    <w:rPr>
      <w:caps/>
      <w:color w:val="AA610D" w:themeColor="accent1" w:themeShade="BF"/>
      <w:spacing w:val="10"/>
    </w:rPr>
  </w:style>
  <w:style w:type="character" w:customStyle="1" w:styleId="Heading7Char">
    <w:name w:val="Heading 7 Char"/>
    <w:basedOn w:val="DefaultParagraphFont"/>
    <w:link w:val="Heading7"/>
    <w:uiPriority w:val="9"/>
    <w:semiHidden/>
    <w:rsid w:val="00454E0D"/>
    <w:rPr>
      <w:caps/>
      <w:color w:val="AA610D" w:themeColor="accent1" w:themeShade="BF"/>
      <w:spacing w:val="10"/>
    </w:rPr>
  </w:style>
  <w:style w:type="character" w:customStyle="1" w:styleId="Heading8Char">
    <w:name w:val="Heading 8 Char"/>
    <w:basedOn w:val="DefaultParagraphFont"/>
    <w:link w:val="Heading8"/>
    <w:uiPriority w:val="9"/>
    <w:semiHidden/>
    <w:rsid w:val="00454E0D"/>
    <w:rPr>
      <w:caps/>
      <w:spacing w:val="10"/>
      <w:sz w:val="18"/>
      <w:szCs w:val="18"/>
    </w:rPr>
  </w:style>
  <w:style w:type="character" w:customStyle="1" w:styleId="Heading9Char">
    <w:name w:val="Heading 9 Char"/>
    <w:basedOn w:val="DefaultParagraphFont"/>
    <w:link w:val="Heading9"/>
    <w:uiPriority w:val="9"/>
    <w:semiHidden/>
    <w:rsid w:val="00454E0D"/>
    <w:rPr>
      <w:i/>
      <w:iCs/>
      <w:caps/>
      <w:spacing w:val="10"/>
      <w:sz w:val="18"/>
      <w:szCs w:val="18"/>
    </w:rPr>
  </w:style>
  <w:style w:type="paragraph" w:styleId="Caption">
    <w:name w:val="caption"/>
    <w:basedOn w:val="Normal"/>
    <w:next w:val="Normal"/>
    <w:uiPriority w:val="35"/>
    <w:semiHidden/>
    <w:unhideWhenUsed/>
    <w:qFormat/>
    <w:rsid w:val="00454E0D"/>
    <w:rPr>
      <w:b/>
      <w:bCs/>
      <w:color w:val="AA610D" w:themeColor="accent1" w:themeShade="BF"/>
      <w:sz w:val="16"/>
      <w:szCs w:val="16"/>
    </w:rPr>
  </w:style>
  <w:style w:type="paragraph" w:styleId="Subtitle">
    <w:name w:val="Subtitle"/>
    <w:basedOn w:val="Normal"/>
    <w:next w:val="Normal"/>
    <w:link w:val="SubtitleChar"/>
    <w:uiPriority w:val="11"/>
    <w:qFormat/>
    <w:rsid w:val="00454E0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54E0D"/>
    <w:rPr>
      <w:caps/>
      <w:color w:val="595959" w:themeColor="text1" w:themeTint="A6"/>
      <w:spacing w:val="10"/>
      <w:sz w:val="21"/>
      <w:szCs w:val="21"/>
    </w:rPr>
  </w:style>
  <w:style w:type="paragraph" w:styleId="NoSpacing">
    <w:name w:val="No Spacing"/>
    <w:uiPriority w:val="1"/>
    <w:qFormat/>
    <w:rsid w:val="00454E0D"/>
    <w:pPr>
      <w:spacing w:after="0" w:line="240" w:lineRule="auto"/>
    </w:pPr>
  </w:style>
  <w:style w:type="paragraph" w:styleId="Quote">
    <w:name w:val="Quote"/>
    <w:basedOn w:val="Normal"/>
    <w:next w:val="Normal"/>
    <w:link w:val="QuoteChar"/>
    <w:uiPriority w:val="29"/>
    <w:qFormat/>
    <w:rsid w:val="00454E0D"/>
    <w:rPr>
      <w:i/>
      <w:iCs/>
      <w:sz w:val="24"/>
      <w:szCs w:val="24"/>
    </w:rPr>
  </w:style>
  <w:style w:type="character" w:customStyle="1" w:styleId="QuoteChar">
    <w:name w:val="Quote Char"/>
    <w:basedOn w:val="DefaultParagraphFont"/>
    <w:link w:val="Quote"/>
    <w:uiPriority w:val="29"/>
    <w:rsid w:val="00454E0D"/>
    <w:rPr>
      <w:i/>
      <w:iCs/>
      <w:sz w:val="24"/>
      <w:szCs w:val="24"/>
    </w:rPr>
  </w:style>
  <w:style w:type="paragraph" w:styleId="IntenseQuote">
    <w:name w:val="Intense Quote"/>
    <w:basedOn w:val="Normal"/>
    <w:next w:val="Normal"/>
    <w:link w:val="IntenseQuoteChar"/>
    <w:uiPriority w:val="30"/>
    <w:qFormat/>
    <w:rsid w:val="00454E0D"/>
    <w:pPr>
      <w:spacing w:before="240" w:after="240" w:line="240" w:lineRule="auto"/>
      <w:ind w:left="1080" w:right="1080"/>
      <w:jc w:val="center"/>
    </w:pPr>
    <w:rPr>
      <w:color w:val="E48312" w:themeColor="accent1"/>
      <w:sz w:val="24"/>
      <w:szCs w:val="24"/>
    </w:rPr>
  </w:style>
  <w:style w:type="character" w:customStyle="1" w:styleId="IntenseQuoteChar">
    <w:name w:val="Intense Quote Char"/>
    <w:basedOn w:val="DefaultParagraphFont"/>
    <w:link w:val="IntenseQuote"/>
    <w:uiPriority w:val="30"/>
    <w:rsid w:val="00454E0D"/>
    <w:rPr>
      <w:color w:val="E48312" w:themeColor="accent1"/>
      <w:sz w:val="24"/>
      <w:szCs w:val="24"/>
    </w:rPr>
  </w:style>
  <w:style w:type="character" w:styleId="SubtleEmphasis">
    <w:name w:val="Subtle Emphasis"/>
    <w:uiPriority w:val="19"/>
    <w:qFormat/>
    <w:rsid w:val="00454E0D"/>
    <w:rPr>
      <w:i/>
      <w:iCs/>
      <w:color w:val="714109" w:themeColor="accent1" w:themeShade="7F"/>
    </w:rPr>
  </w:style>
  <w:style w:type="character" w:styleId="IntenseEmphasis">
    <w:name w:val="Intense Emphasis"/>
    <w:uiPriority w:val="21"/>
    <w:qFormat/>
    <w:rsid w:val="00454E0D"/>
    <w:rPr>
      <w:b/>
      <w:bCs/>
      <w:caps/>
      <w:color w:val="714109" w:themeColor="accent1" w:themeShade="7F"/>
      <w:spacing w:val="10"/>
    </w:rPr>
  </w:style>
  <w:style w:type="character" w:styleId="SubtleReference">
    <w:name w:val="Subtle Reference"/>
    <w:uiPriority w:val="31"/>
    <w:qFormat/>
    <w:rsid w:val="00454E0D"/>
    <w:rPr>
      <w:b/>
      <w:bCs/>
      <w:color w:val="E48312" w:themeColor="accent1"/>
    </w:rPr>
  </w:style>
  <w:style w:type="character" w:styleId="IntenseReference">
    <w:name w:val="Intense Reference"/>
    <w:uiPriority w:val="32"/>
    <w:qFormat/>
    <w:rsid w:val="00454E0D"/>
    <w:rPr>
      <w:b/>
      <w:bCs/>
      <w:i/>
      <w:iCs/>
      <w:caps/>
      <w:color w:val="E48312" w:themeColor="accent1"/>
    </w:rPr>
  </w:style>
  <w:style w:type="character" w:styleId="BookTitle">
    <w:name w:val="Book Title"/>
    <w:uiPriority w:val="33"/>
    <w:qFormat/>
    <w:rsid w:val="00454E0D"/>
    <w:rPr>
      <w:b/>
      <w:bCs/>
      <w:i/>
      <w:iCs/>
      <w:spacing w:val="0"/>
    </w:rPr>
  </w:style>
  <w:style w:type="paragraph" w:styleId="TOCHeading">
    <w:name w:val="TOC Heading"/>
    <w:basedOn w:val="Heading1"/>
    <w:next w:val="Normal"/>
    <w:uiPriority w:val="39"/>
    <w:unhideWhenUsed/>
    <w:qFormat/>
    <w:rsid w:val="00454E0D"/>
    <w:pPr>
      <w:outlineLvl w:val="9"/>
    </w:pPr>
  </w:style>
  <w:style w:type="paragraph" w:styleId="BodyText">
    <w:name w:val="Body Text"/>
    <w:basedOn w:val="Normal"/>
    <w:link w:val="BodyTextChar"/>
    <w:uiPriority w:val="1"/>
    <w:rsid w:val="002B01B1"/>
    <w:pPr>
      <w:widowControl w:val="0"/>
      <w:autoSpaceDE w:val="0"/>
      <w:autoSpaceDN w:val="0"/>
      <w:spacing w:before="0"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2B01B1"/>
    <w:rPr>
      <w:rFonts w:ascii="Calibri" w:eastAsia="Calibri" w:hAnsi="Calibri" w:cs="Calibri"/>
    </w:rPr>
  </w:style>
  <w:style w:type="character" w:styleId="CommentReference">
    <w:name w:val="annotation reference"/>
    <w:basedOn w:val="DefaultParagraphFont"/>
    <w:uiPriority w:val="99"/>
    <w:semiHidden/>
    <w:unhideWhenUsed/>
    <w:rsid w:val="000F20CD"/>
    <w:rPr>
      <w:sz w:val="16"/>
      <w:szCs w:val="16"/>
    </w:rPr>
  </w:style>
  <w:style w:type="paragraph" w:styleId="CommentText">
    <w:name w:val="annotation text"/>
    <w:basedOn w:val="Normal"/>
    <w:link w:val="CommentTextChar"/>
    <w:uiPriority w:val="99"/>
    <w:semiHidden/>
    <w:unhideWhenUsed/>
    <w:rsid w:val="000F20CD"/>
    <w:pPr>
      <w:spacing w:line="240" w:lineRule="auto"/>
    </w:pPr>
  </w:style>
  <w:style w:type="character" w:customStyle="1" w:styleId="CommentTextChar">
    <w:name w:val="Comment Text Char"/>
    <w:basedOn w:val="DefaultParagraphFont"/>
    <w:link w:val="CommentText"/>
    <w:uiPriority w:val="99"/>
    <w:semiHidden/>
    <w:rsid w:val="000F20CD"/>
  </w:style>
  <w:style w:type="paragraph" w:styleId="CommentSubject">
    <w:name w:val="annotation subject"/>
    <w:basedOn w:val="CommentText"/>
    <w:next w:val="CommentText"/>
    <w:link w:val="CommentSubjectChar"/>
    <w:uiPriority w:val="99"/>
    <w:semiHidden/>
    <w:unhideWhenUsed/>
    <w:rsid w:val="000F20CD"/>
    <w:rPr>
      <w:b/>
      <w:bCs/>
    </w:rPr>
  </w:style>
  <w:style w:type="character" w:customStyle="1" w:styleId="CommentSubjectChar">
    <w:name w:val="Comment Subject Char"/>
    <w:basedOn w:val="CommentTextChar"/>
    <w:link w:val="CommentSubject"/>
    <w:uiPriority w:val="99"/>
    <w:semiHidden/>
    <w:rsid w:val="000F20CD"/>
    <w:rPr>
      <w:b/>
      <w:bCs/>
    </w:rPr>
  </w:style>
  <w:style w:type="paragraph" w:styleId="BalloonText">
    <w:name w:val="Balloon Text"/>
    <w:basedOn w:val="Normal"/>
    <w:link w:val="BalloonTextChar"/>
    <w:uiPriority w:val="99"/>
    <w:semiHidden/>
    <w:unhideWhenUsed/>
    <w:rsid w:val="003B7CD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CDA"/>
    <w:rPr>
      <w:rFonts w:ascii="Segoe UI" w:hAnsi="Segoe UI" w:cs="Segoe UI"/>
      <w:sz w:val="18"/>
      <w:szCs w:val="18"/>
    </w:rPr>
  </w:style>
  <w:style w:type="character" w:styleId="FollowedHyperlink">
    <w:name w:val="FollowedHyperlink"/>
    <w:basedOn w:val="DefaultParagraphFont"/>
    <w:uiPriority w:val="99"/>
    <w:semiHidden/>
    <w:unhideWhenUsed/>
    <w:rsid w:val="009B5199"/>
    <w:rPr>
      <w:color w:val="8C8C8C" w:themeColor="followedHyperlink"/>
      <w:u w:val="single"/>
    </w:rPr>
  </w:style>
  <w:style w:type="character" w:styleId="UnresolvedMention">
    <w:name w:val="Unresolved Mention"/>
    <w:basedOn w:val="DefaultParagraphFont"/>
    <w:uiPriority w:val="99"/>
    <w:semiHidden/>
    <w:unhideWhenUsed/>
    <w:rsid w:val="00520D86"/>
    <w:rPr>
      <w:color w:val="605E5C"/>
      <w:shd w:val="clear" w:color="auto" w:fill="E1DFDD"/>
    </w:rPr>
  </w:style>
  <w:style w:type="paragraph" w:styleId="TOC1">
    <w:name w:val="toc 1"/>
    <w:basedOn w:val="Normal"/>
    <w:next w:val="Normal"/>
    <w:autoRedefine/>
    <w:uiPriority w:val="39"/>
    <w:unhideWhenUsed/>
    <w:rsid w:val="00485014"/>
    <w:pPr>
      <w:spacing w:after="100"/>
    </w:pPr>
  </w:style>
  <w:style w:type="paragraph" w:styleId="TOC2">
    <w:name w:val="toc 2"/>
    <w:basedOn w:val="Normal"/>
    <w:next w:val="Normal"/>
    <w:autoRedefine/>
    <w:uiPriority w:val="39"/>
    <w:unhideWhenUsed/>
    <w:rsid w:val="00CA4CA8"/>
    <w:pPr>
      <w:tabs>
        <w:tab w:val="right" w:leader="dot" w:pos="9350"/>
      </w:tabs>
      <w:spacing w:after="100" w:line="240" w:lineRule="auto"/>
      <w:ind w:left="202"/>
    </w:pPr>
  </w:style>
  <w:style w:type="paragraph" w:styleId="TOC3">
    <w:name w:val="toc 3"/>
    <w:basedOn w:val="Normal"/>
    <w:next w:val="Normal"/>
    <w:autoRedefine/>
    <w:uiPriority w:val="39"/>
    <w:unhideWhenUsed/>
    <w:rsid w:val="00485014"/>
    <w:pPr>
      <w:spacing w:after="100"/>
      <w:ind w:left="400"/>
    </w:pPr>
  </w:style>
  <w:style w:type="paragraph" w:customStyle="1" w:styleId="xmsonormal">
    <w:name w:val="x_msonormal"/>
    <w:basedOn w:val="Normal"/>
    <w:rsid w:val="00DA4237"/>
    <w:pPr>
      <w:spacing w:beforeAutospacing="1" w:after="100" w:afterAutospacing="1" w:line="240" w:lineRule="auto"/>
    </w:pPr>
    <w:rPr>
      <w:rFonts w:ascii="Calibri" w:eastAsiaTheme="minorHAnsi" w:hAnsi="Calibri" w:cs="Calibri"/>
      <w:sz w:val="22"/>
      <w:szCs w:val="22"/>
    </w:rPr>
  </w:style>
  <w:style w:type="paragraph" w:styleId="Bibliography">
    <w:name w:val="Bibliography"/>
    <w:basedOn w:val="Normal"/>
    <w:next w:val="Normal"/>
    <w:uiPriority w:val="37"/>
    <w:semiHidden/>
    <w:unhideWhenUsed/>
    <w:rsid w:val="0026246F"/>
  </w:style>
  <w:style w:type="paragraph" w:styleId="BlockText">
    <w:name w:val="Block Text"/>
    <w:basedOn w:val="Normal"/>
    <w:uiPriority w:val="99"/>
    <w:semiHidden/>
    <w:unhideWhenUsed/>
    <w:rsid w:val="0026246F"/>
    <w:pPr>
      <w:pBdr>
        <w:top w:val="single" w:sz="2" w:space="10" w:color="E48312" w:themeColor="accent1"/>
        <w:left w:val="single" w:sz="2" w:space="10" w:color="E48312" w:themeColor="accent1"/>
        <w:bottom w:val="single" w:sz="2" w:space="10" w:color="E48312" w:themeColor="accent1"/>
        <w:right w:val="single" w:sz="2" w:space="10" w:color="E48312" w:themeColor="accent1"/>
      </w:pBdr>
      <w:ind w:left="1152" w:right="1152"/>
    </w:pPr>
    <w:rPr>
      <w:i/>
      <w:iCs/>
      <w:color w:val="E48312" w:themeColor="accent1"/>
    </w:rPr>
  </w:style>
  <w:style w:type="paragraph" w:styleId="BodyText2">
    <w:name w:val="Body Text 2"/>
    <w:basedOn w:val="Normal"/>
    <w:link w:val="BodyText2Char"/>
    <w:uiPriority w:val="99"/>
    <w:semiHidden/>
    <w:unhideWhenUsed/>
    <w:rsid w:val="0026246F"/>
    <w:pPr>
      <w:spacing w:after="120" w:line="480" w:lineRule="auto"/>
    </w:pPr>
  </w:style>
  <w:style w:type="character" w:customStyle="1" w:styleId="BodyText2Char">
    <w:name w:val="Body Text 2 Char"/>
    <w:basedOn w:val="DefaultParagraphFont"/>
    <w:link w:val="BodyText2"/>
    <w:uiPriority w:val="99"/>
    <w:semiHidden/>
    <w:rsid w:val="0026246F"/>
  </w:style>
  <w:style w:type="paragraph" w:styleId="BodyText3">
    <w:name w:val="Body Text 3"/>
    <w:basedOn w:val="Normal"/>
    <w:link w:val="BodyText3Char"/>
    <w:uiPriority w:val="99"/>
    <w:semiHidden/>
    <w:unhideWhenUsed/>
    <w:rsid w:val="0026246F"/>
    <w:pPr>
      <w:spacing w:after="120"/>
    </w:pPr>
    <w:rPr>
      <w:sz w:val="16"/>
      <w:szCs w:val="16"/>
    </w:rPr>
  </w:style>
  <w:style w:type="character" w:customStyle="1" w:styleId="BodyText3Char">
    <w:name w:val="Body Text 3 Char"/>
    <w:basedOn w:val="DefaultParagraphFont"/>
    <w:link w:val="BodyText3"/>
    <w:uiPriority w:val="99"/>
    <w:semiHidden/>
    <w:rsid w:val="0026246F"/>
    <w:rPr>
      <w:sz w:val="16"/>
      <w:szCs w:val="16"/>
    </w:rPr>
  </w:style>
  <w:style w:type="paragraph" w:styleId="BodyTextFirstIndent">
    <w:name w:val="Body Text First Indent"/>
    <w:basedOn w:val="BodyText"/>
    <w:link w:val="BodyTextFirstIndentChar"/>
    <w:uiPriority w:val="99"/>
    <w:semiHidden/>
    <w:unhideWhenUsed/>
    <w:rsid w:val="0026246F"/>
    <w:pPr>
      <w:widowControl/>
      <w:autoSpaceDE/>
      <w:autoSpaceDN/>
      <w:spacing w:before="100" w:after="200" w:line="276" w:lineRule="auto"/>
      <w:ind w:firstLine="360"/>
    </w:pPr>
    <w:rPr>
      <w:rFonts w:asciiTheme="minorHAnsi" w:eastAsiaTheme="minorEastAsia" w:hAnsiTheme="minorHAnsi" w:cstheme="minorBidi"/>
    </w:rPr>
  </w:style>
  <w:style w:type="character" w:customStyle="1" w:styleId="BodyTextFirstIndentChar">
    <w:name w:val="Body Text First Indent Char"/>
    <w:basedOn w:val="BodyTextChar"/>
    <w:link w:val="BodyTextFirstIndent"/>
    <w:uiPriority w:val="99"/>
    <w:semiHidden/>
    <w:rsid w:val="0026246F"/>
    <w:rPr>
      <w:rFonts w:ascii="Calibri" w:eastAsia="Calibri" w:hAnsi="Calibri" w:cs="Calibri"/>
    </w:rPr>
  </w:style>
  <w:style w:type="paragraph" w:styleId="BodyTextIndent">
    <w:name w:val="Body Text Indent"/>
    <w:basedOn w:val="Normal"/>
    <w:link w:val="BodyTextIndentChar"/>
    <w:uiPriority w:val="99"/>
    <w:semiHidden/>
    <w:unhideWhenUsed/>
    <w:rsid w:val="0026246F"/>
    <w:pPr>
      <w:spacing w:after="120"/>
      <w:ind w:left="360"/>
    </w:pPr>
  </w:style>
  <w:style w:type="character" w:customStyle="1" w:styleId="BodyTextIndentChar">
    <w:name w:val="Body Text Indent Char"/>
    <w:basedOn w:val="DefaultParagraphFont"/>
    <w:link w:val="BodyTextIndent"/>
    <w:uiPriority w:val="99"/>
    <w:semiHidden/>
    <w:rsid w:val="0026246F"/>
  </w:style>
  <w:style w:type="paragraph" w:styleId="BodyTextFirstIndent2">
    <w:name w:val="Body Text First Indent 2"/>
    <w:basedOn w:val="BodyTextIndent"/>
    <w:link w:val="BodyTextFirstIndent2Char"/>
    <w:uiPriority w:val="99"/>
    <w:semiHidden/>
    <w:unhideWhenUsed/>
    <w:rsid w:val="0026246F"/>
    <w:pPr>
      <w:spacing w:after="200"/>
      <w:ind w:firstLine="360"/>
    </w:pPr>
  </w:style>
  <w:style w:type="character" w:customStyle="1" w:styleId="BodyTextFirstIndent2Char">
    <w:name w:val="Body Text First Indent 2 Char"/>
    <w:basedOn w:val="BodyTextIndentChar"/>
    <w:link w:val="BodyTextFirstIndent2"/>
    <w:uiPriority w:val="99"/>
    <w:semiHidden/>
    <w:rsid w:val="0026246F"/>
  </w:style>
  <w:style w:type="paragraph" w:styleId="BodyTextIndent2">
    <w:name w:val="Body Text Indent 2"/>
    <w:basedOn w:val="Normal"/>
    <w:link w:val="BodyTextIndent2Char"/>
    <w:uiPriority w:val="99"/>
    <w:semiHidden/>
    <w:unhideWhenUsed/>
    <w:rsid w:val="0026246F"/>
    <w:pPr>
      <w:spacing w:after="120" w:line="480" w:lineRule="auto"/>
      <w:ind w:left="360"/>
    </w:pPr>
  </w:style>
  <w:style w:type="character" w:customStyle="1" w:styleId="BodyTextIndent2Char">
    <w:name w:val="Body Text Indent 2 Char"/>
    <w:basedOn w:val="DefaultParagraphFont"/>
    <w:link w:val="BodyTextIndent2"/>
    <w:uiPriority w:val="99"/>
    <w:semiHidden/>
    <w:rsid w:val="0026246F"/>
  </w:style>
  <w:style w:type="paragraph" w:styleId="BodyTextIndent3">
    <w:name w:val="Body Text Indent 3"/>
    <w:basedOn w:val="Normal"/>
    <w:link w:val="BodyTextIndent3Char"/>
    <w:uiPriority w:val="99"/>
    <w:semiHidden/>
    <w:unhideWhenUsed/>
    <w:rsid w:val="0026246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6246F"/>
    <w:rPr>
      <w:sz w:val="16"/>
      <w:szCs w:val="16"/>
    </w:rPr>
  </w:style>
  <w:style w:type="paragraph" w:styleId="Closing">
    <w:name w:val="Closing"/>
    <w:basedOn w:val="Normal"/>
    <w:link w:val="ClosingChar"/>
    <w:uiPriority w:val="99"/>
    <w:semiHidden/>
    <w:unhideWhenUsed/>
    <w:rsid w:val="0026246F"/>
    <w:pPr>
      <w:spacing w:before="0" w:after="0" w:line="240" w:lineRule="auto"/>
      <w:ind w:left="4320"/>
    </w:pPr>
  </w:style>
  <w:style w:type="character" w:customStyle="1" w:styleId="ClosingChar">
    <w:name w:val="Closing Char"/>
    <w:basedOn w:val="DefaultParagraphFont"/>
    <w:link w:val="Closing"/>
    <w:uiPriority w:val="99"/>
    <w:semiHidden/>
    <w:rsid w:val="0026246F"/>
  </w:style>
  <w:style w:type="paragraph" w:styleId="Date">
    <w:name w:val="Date"/>
    <w:basedOn w:val="Normal"/>
    <w:next w:val="Normal"/>
    <w:link w:val="DateChar"/>
    <w:uiPriority w:val="99"/>
    <w:semiHidden/>
    <w:unhideWhenUsed/>
    <w:rsid w:val="0026246F"/>
  </w:style>
  <w:style w:type="character" w:customStyle="1" w:styleId="DateChar">
    <w:name w:val="Date Char"/>
    <w:basedOn w:val="DefaultParagraphFont"/>
    <w:link w:val="Date"/>
    <w:uiPriority w:val="99"/>
    <w:semiHidden/>
    <w:rsid w:val="0026246F"/>
  </w:style>
  <w:style w:type="paragraph" w:styleId="DocumentMap">
    <w:name w:val="Document Map"/>
    <w:basedOn w:val="Normal"/>
    <w:link w:val="DocumentMapChar"/>
    <w:uiPriority w:val="99"/>
    <w:semiHidden/>
    <w:unhideWhenUsed/>
    <w:rsid w:val="0026246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6246F"/>
    <w:rPr>
      <w:rFonts w:ascii="Segoe UI" w:hAnsi="Segoe UI" w:cs="Segoe UI"/>
      <w:sz w:val="16"/>
      <w:szCs w:val="16"/>
    </w:rPr>
  </w:style>
  <w:style w:type="paragraph" w:styleId="E-mailSignature">
    <w:name w:val="E-mail Signature"/>
    <w:basedOn w:val="Normal"/>
    <w:link w:val="E-mailSignatureChar"/>
    <w:uiPriority w:val="99"/>
    <w:semiHidden/>
    <w:unhideWhenUsed/>
    <w:rsid w:val="0026246F"/>
    <w:pPr>
      <w:spacing w:before="0" w:after="0" w:line="240" w:lineRule="auto"/>
    </w:pPr>
  </w:style>
  <w:style w:type="character" w:customStyle="1" w:styleId="E-mailSignatureChar">
    <w:name w:val="E-mail Signature Char"/>
    <w:basedOn w:val="DefaultParagraphFont"/>
    <w:link w:val="E-mailSignature"/>
    <w:uiPriority w:val="99"/>
    <w:semiHidden/>
    <w:rsid w:val="0026246F"/>
  </w:style>
  <w:style w:type="paragraph" w:styleId="EndnoteText">
    <w:name w:val="endnote text"/>
    <w:basedOn w:val="Normal"/>
    <w:link w:val="EndnoteTextChar"/>
    <w:uiPriority w:val="99"/>
    <w:semiHidden/>
    <w:unhideWhenUsed/>
    <w:rsid w:val="0026246F"/>
    <w:pPr>
      <w:spacing w:before="0" w:after="0" w:line="240" w:lineRule="auto"/>
    </w:pPr>
  </w:style>
  <w:style w:type="character" w:customStyle="1" w:styleId="EndnoteTextChar">
    <w:name w:val="Endnote Text Char"/>
    <w:basedOn w:val="DefaultParagraphFont"/>
    <w:link w:val="EndnoteText"/>
    <w:uiPriority w:val="99"/>
    <w:semiHidden/>
    <w:rsid w:val="0026246F"/>
  </w:style>
  <w:style w:type="paragraph" w:styleId="EnvelopeAddress">
    <w:name w:val="envelope address"/>
    <w:basedOn w:val="Normal"/>
    <w:uiPriority w:val="99"/>
    <w:semiHidden/>
    <w:unhideWhenUsed/>
    <w:rsid w:val="0026246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6246F"/>
    <w:pPr>
      <w:spacing w:before="0" w:after="0" w:line="240" w:lineRule="auto"/>
    </w:pPr>
    <w:rPr>
      <w:rFonts w:asciiTheme="majorHAnsi" w:eastAsiaTheme="majorEastAsia" w:hAnsiTheme="majorHAnsi" w:cstheme="majorBidi"/>
    </w:rPr>
  </w:style>
  <w:style w:type="paragraph" w:styleId="Footer">
    <w:name w:val="footer"/>
    <w:basedOn w:val="Normal"/>
    <w:link w:val="FooterChar"/>
    <w:uiPriority w:val="99"/>
    <w:unhideWhenUsed/>
    <w:rsid w:val="0026246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6246F"/>
  </w:style>
  <w:style w:type="paragraph" w:styleId="FootnoteText">
    <w:name w:val="footnote text"/>
    <w:basedOn w:val="Normal"/>
    <w:link w:val="FootnoteTextChar"/>
    <w:uiPriority w:val="99"/>
    <w:semiHidden/>
    <w:unhideWhenUsed/>
    <w:rsid w:val="0026246F"/>
    <w:pPr>
      <w:spacing w:before="0" w:after="0" w:line="240" w:lineRule="auto"/>
    </w:pPr>
  </w:style>
  <w:style w:type="character" w:customStyle="1" w:styleId="FootnoteTextChar">
    <w:name w:val="Footnote Text Char"/>
    <w:basedOn w:val="DefaultParagraphFont"/>
    <w:link w:val="FootnoteText"/>
    <w:uiPriority w:val="99"/>
    <w:semiHidden/>
    <w:rsid w:val="0026246F"/>
  </w:style>
  <w:style w:type="paragraph" w:styleId="Header">
    <w:name w:val="header"/>
    <w:basedOn w:val="Normal"/>
    <w:link w:val="HeaderChar"/>
    <w:uiPriority w:val="99"/>
    <w:unhideWhenUsed/>
    <w:rsid w:val="0026246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6246F"/>
  </w:style>
  <w:style w:type="paragraph" w:styleId="HTMLAddress">
    <w:name w:val="HTML Address"/>
    <w:basedOn w:val="Normal"/>
    <w:link w:val="HTMLAddressChar"/>
    <w:uiPriority w:val="99"/>
    <w:semiHidden/>
    <w:unhideWhenUsed/>
    <w:rsid w:val="0026246F"/>
    <w:pPr>
      <w:spacing w:before="0" w:after="0" w:line="240" w:lineRule="auto"/>
    </w:pPr>
    <w:rPr>
      <w:i/>
      <w:iCs/>
    </w:rPr>
  </w:style>
  <w:style w:type="character" w:customStyle="1" w:styleId="HTMLAddressChar">
    <w:name w:val="HTML Address Char"/>
    <w:basedOn w:val="DefaultParagraphFont"/>
    <w:link w:val="HTMLAddress"/>
    <w:uiPriority w:val="99"/>
    <w:semiHidden/>
    <w:rsid w:val="0026246F"/>
    <w:rPr>
      <w:i/>
      <w:iCs/>
    </w:rPr>
  </w:style>
  <w:style w:type="paragraph" w:styleId="HTMLPreformatted">
    <w:name w:val="HTML Preformatted"/>
    <w:basedOn w:val="Normal"/>
    <w:link w:val="HTMLPreformattedChar"/>
    <w:uiPriority w:val="99"/>
    <w:semiHidden/>
    <w:unhideWhenUsed/>
    <w:rsid w:val="0026246F"/>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26246F"/>
    <w:rPr>
      <w:rFonts w:ascii="Consolas" w:hAnsi="Consolas"/>
    </w:rPr>
  </w:style>
  <w:style w:type="paragraph" w:styleId="Index1">
    <w:name w:val="index 1"/>
    <w:basedOn w:val="Normal"/>
    <w:next w:val="Normal"/>
    <w:autoRedefine/>
    <w:uiPriority w:val="99"/>
    <w:semiHidden/>
    <w:unhideWhenUsed/>
    <w:rsid w:val="0026246F"/>
    <w:pPr>
      <w:spacing w:before="0" w:after="0" w:line="240" w:lineRule="auto"/>
      <w:ind w:left="200" w:hanging="200"/>
    </w:pPr>
  </w:style>
  <w:style w:type="paragraph" w:styleId="Index2">
    <w:name w:val="index 2"/>
    <w:basedOn w:val="Normal"/>
    <w:next w:val="Normal"/>
    <w:autoRedefine/>
    <w:uiPriority w:val="99"/>
    <w:semiHidden/>
    <w:unhideWhenUsed/>
    <w:rsid w:val="0026246F"/>
    <w:pPr>
      <w:spacing w:before="0" w:after="0" w:line="240" w:lineRule="auto"/>
      <w:ind w:left="400" w:hanging="200"/>
    </w:pPr>
  </w:style>
  <w:style w:type="paragraph" w:styleId="Index3">
    <w:name w:val="index 3"/>
    <w:basedOn w:val="Normal"/>
    <w:next w:val="Normal"/>
    <w:autoRedefine/>
    <w:uiPriority w:val="99"/>
    <w:semiHidden/>
    <w:unhideWhenUsed/>
    <w:rsid w:val="0026246F"/>
    <w:pPr>
      <w:spacing w:before="0" w:after="0" w:line="240" w:lineRule="auto"/>
      <w:ind w:left="600" w:hanging="200"/>
    </w:pPr>
  </w:style>
  <w:style w:type="paragraph" w:styleId="Index4">
    <w:name w:val="index 4"/>
    <w:basedOn w:val="Normal"/>
    <w:next w:val="Normal"/>
    <w:autoRedefine/>
    <w:uiPriority w:val="99"/>
    <w:semiHidden/>
    <w:unhideWhenUsed/>
    <w:rsid w:val="0026246F"/>
    <w:pPr>
      <w:spacing w:before="0" w:after="0" w:line="240" w:lineRule="auto"/>
      <w:ind w:left="800" w:hanging="200"/>
    </w:pPr>
  </w:style>
  <w:style w:type="paragraph" w:styleId="Index5">
    <w:name w:val="index 5"/>
    <w:basedOn w:val="Normal"/>
    <w:next w:val="Normal"/>
    <w:autoRedefine/>
    <w:uiPriority w:val="99"/>
    <w:semiHidden/>
    <w:unhideWhenUsed/>
    <w:rsid w:val="0026246F"/>
    <w:pPr>
      <w:spacing w:before="0" w:after="0" w:line="240" w:lineRule="auto"/>
      <w:ind w:left="1000" w:hanging="200"/>
    </w:pPr>
  </w:style>
  <w:style w:type="paragraph" w:styleId="Index6">
    <w:name w:val="index 6"/>
    <w:basedOn w:val="Normal"/>
    <w:next w:val="Normal"/>
    <w:autoRedefine/>
    <w:uiPriority w:val="99"/>
    <w:semiHidden/>
    <w:unhideWhenUsed/>
    <w:rsid w:val="0026246F"/>
    <w:pPr>
      <w:spacing w:before="0" w:after="0" w:line="240" w:lineRule="auto"/>
      <w:ind w:left="1200" w:hanging="200"/>
    </w:pPr>
  </w:style>
  <w:style w:type="paragraph" w:styleId="Index7">
    <w:name w:val="index 7"/>
    <w:basedOn w:val="Normal"/>
    <w:next w:val="Normal"/>
    <w:autoRedefine/>
    <w:uiPriority w:val="99"/>
    <w:semiHidden/>
    <w:unhideWhenUsed/>
    <w:rsid w:val="0026246F"/>
    <w:pPr>
      <w:spacing w:before="0" w:after="0" w:line="240" w:lineRule="auto"/>
      <w:ind w:left="1400" w:hanging="200"/>
    </w:pPr>
  </w:style>
  <w:style w:type="paragraph" w:styleId="Index8">
    <w:name w:val="index 8"/>
    <w:basedOn w:val="Normal"/>
    <w:next w:val="Normal"/>
    <w:autoRedefine/>
    <w:uiPriority w:val="99"/>
    <w:semiHidden/>
    <w:unhideWhenUsed/>
    <w:rsid w:val="0026246F"/>
    <w:pPr>
      <w:spacing w:before="0" w:after="0" w:line="240" w:lineRule="auto"/>
      <w:ind w:left="1600" w:hanging="200"/>
    </w:pPr>
  </w:style>
  <w:style w:type="paragraph" w:styleId="Index9">
    <w:name w:val="index 9"/>
    <w:basedOn w:val="Normal"/>
    <w:next w:val="Normal"/>
    <w:autoRedefine/>
    <w:uiPriority w:val="99"/>
    <w:semiHidden/>
    <w:unhideWhenUsed/>
    <w:rsid w:val="0026246F"/>
    <w:pPr>
      <w:spacing w:before="0" w:after="0" w:line="240" w:lineRule="auto"/>
      <w:ind w:left="1800" w:hanging="200"/>
    </w:pPr>
  </w:style>
  <w:style w:type="paragraph" w:styleId="IndexHeading">
    <w:name w:val="index heading"/>
    <w:basedOn w:val="Normal"/>
    <w:next w:val="Index1"/>
    <w:uiPriority w:val="99"/>
    <w:semiHidden/>
    <w:unhideWhenUsed/>
    <w:rsid w:val="0026246F"/>
    <w:rPr>
      <w:rFonts w:asciiTheme="majorHAnsi" w:eastAsiaTheme="majorEastAsia" w:hAnsiTheme="majorHAnsi" w:cstheme="majorBidi"/>
      <w:b/>
      <w:bCs/>
    </w:rPr>
  </w:style>
  <w:style w:type="paragraph" w:styleId="List">
    <w:name w:val="List"/>
    <w:basedOn w:val="Normal"/>
    <w:uiPriority w:val="99"/>
    <w:semiHidden/>
    <w:unhideWhenUsed/>
    <w:rsid w:val="0026246F"/>
    <w:pPr>
      <w:ind w:left="360" w:hanging="360"/>
      <w:contextualSpacing/>
    </w:pPr>
  </w:style>
  <w:style w:type="paragraph" w:styleId="List2">
    <w:name w:val="List 2"/>
    <w:basedOn w:val="Normal"/>
    <w:uiPriority w:val="99"/>
    <w:semiHidden/>
    <w:unhideWhenUsed/>
    <w:rsid w:val="0026246F"/>
    <w:pPr>
      <w:ind w:left="720" w:hanging="360"/>
      <w:contextualSpacing/>
    </w:pPr>
  </w:style>
  <w:style w:type="paragraph" w:styleId="List3">
    <w:name w:val="List 3"/>
    <w:basedOn w:val="Normal"/>
    <w:uiPriority w:val="99"/>
    <w:semiHidden/>
    <w:unhideWhenUsed/>
    <w:rsid w:val="0026246F"/>
    <w:pPr>
      <w:ind w:left="1080" w:hanging="360"/>
      <w:contextualSpacing/>
    </w:pPr>
  </w:style>
  <w:style w:type="paragraph" w:styleId="List4">
    <w:name w:val="List 4"/>
    <w:basedOn w:val="Normal"/>
    <w:uiPriority w:val="99"/>
    <w:semiHidden/>
    <w:unhideWhenUsed/>
    <w:rsid w:val="0026246F"/>
    <w:pPr>
      <w:ind w:left="1440" w:hanging="360"/>
      <w:contextualSpacing/>
    </w:pPr>
  </w:style>
  <w:style w:type="paragraph" w:styleId="List5">
    <w:name w:val="List 5"/>
    <w:basedOn w:val="Normal"/>
    <w:uiPriority w:val="99"/>
    <w:semiHidden/>
    <w:unhideWhenUsed/>
    <w:rsid w:val="0026246F"/>
    <w:pPr>
      <w:ind w:left="1800" w:hanging="360"/>
      <w:contextualSpacing/>
    </w:pPr>
  </w:style>
  <w:style w:type="paragraph" w:styleId="ListBullet">
    <w:name w:val="List Bullet"/>
    <w:basedOn w:val="Normal"/>
    <w:uiPriority w:val="99"/>
    <w:semiHidden/>
    <w:unhideWhenUsed/>
    <w:rsid w:val="0026246F"/>
    <w:pPr>
      <w:numPr>
        <w:numId w:val="17"/>
      </w:numPr>
      <w:contextualSpacing/>
    </w:pPr>
  </w:style>
  <w:style w:type="paragraph" w:styleId="ListBullet2">
    <w:name w:val="List Bullet 2"/>
    <w:basedOn w:val="Normal"/>
    <w:uiPriority w:val="99"/>
    <w:semiHidden/>
    <w:unhideWhenUsed/>
    <w:rsid w:val="0026246F"/>
    <w:pPr>
      <w:numPr>
        <w:numId w:val="18"/>
      </w:numPr>
      <w:contextualSpacing/>
    </w:pPr>
  </w:style>
  <w:style w:type="paragraph" w:styleId="ListBullet3">
    <w:name w:val="List Bullet 3"/>
    <w:basedOn w:val="Normal"/>
    <w:uiPriority w:val="99"/>
    <w:semiHidden/>
    <w:unhideWhenUsed/>
    <w:rsid w:val="0026246F"/>
    <w:pPr>
      <w:numPr>
        <w:numId w:val="19"/>
      </w:numPr>
      <w:contextualSpacing/>
    </w:pPr>
  </w:style>
  <w:style w:type="paragraph" w:styleId="ListBullet4">
    <w:name w:val="List Bullet 4"/>
    <w:basedOn w:val="Normal"/>
    <w:uiPriority w:val="99"/>
    <w:semiHidden/>
    <w:unhideWhenUsed/>
    <w:rsid w:val="0026246F"/>
    <w:pPr>
      <w:numPr>
        <w:numId w:val="20"/>
      </w:numPr>
      <w:contextualSpacing/>
    </w:pPr>
  </w:style>
  <w:style w:type="paragraph" w:styleId="ListBullet5">
    <w:name w:val="List Bullet 5"/>
    <w:basedOn w:val="Normal"/>
    <w:uiPriority w:val="99"/>
    <w:semiHidden/>
    <w:unhideWhenUsed/>
    <w:rsid w:val="0026246F"/>
    <w:pPr>
      <w:numPr>
        <w:numId w:val="21"/>
      </w:numPr>
      <w:contextualSpacing/>
    </w:pPr>
  </w:style>
  <w:style w:type="paragraph" w:styleId="ListContinue">
    <w:name w:val="List Continue"/>
    <w:basedOn w:val="Normal"/>
    <w:uiPriority w:val="99"/>
    <w:semiHidden/>
    <w:unhideWhenUsed/>
    <w:rsid w:val="0026246F"/>
    <w:pPr>
      <w:spacing w:after="120"/>
      <w:ind w:left="360"/>
      <w:contextualSpacing/>
    </w:pPr>
  </w:style>
  <w:style w:type="paragraph" w:styleId="ListContinue2">
    <w:name w:val="List Continue 2"/>
    <w:basedOn w:val="Normal"/>
    <w:uiPriority w:val="99"/>
    <w:semiHidden/>
    <w:unhideWhenUsed/>
    <w:rsid w:val="0026246F"/>
    <w:pPr>
      <w:spacing w:after="120"/>
      <w:ind w:left="720"/>
      <w:contextualSpacing/>
    </w:pPr>
  </w:style>
  <w:style w:type="paragraph" w:styleId="ListContinue3">
    <w:name w:val="List Continue 3"/>
    <w:basedOn w:val="Normal"/>
    <w:uiPriority w:val="99"/>
    <w:semiHidden/>
    <w:unhideWhenUsed/>
    <w:rsid w:val="0026246F"/>
    <w:pPr>
      <w:spacing w:after="120"/>
      <w:ind w:left="1080"/>
      <w:contextualSpacing/>
    </w:pPr>
  </w:style>
  <w:style w:type="paragraph" w:styleId="ListContinue4">
    <w:name w:val="List Continue 4"/>
    <w:basedOn w:val="Normal"/>
    <w:uiPriority w:val="99"/>
    <w:semiHidden/>
    <w:unhideWhenUsed/>
    <w:rsid w:val="0026246F"/>
    <w:pPr>
      <w:spacing w:after="120"/>
      <w:ind w:left="1440"/>
      <w:contextualSpacing/>
    </w:pPr>
  </w:style>
  <w:style w:type="paragraph" w:styleId="ListContinue5">
    <w:name w:val="List Continue 5"/>
    <w:basedOn w:val="Normal"/>
    <w:uiPriority w:val="99"/>
    <w:semiHidden/>
    <w:unhideWhenUsed/>
    <w:rsid w:val="0026246F"/>
    <w:pPr>
      <w:spacing w:after="120"/>
      <w:ind w:left="1800"/>
      <w:contextualSpacing/>
    </w:pPr>
  </w:style>
  <w:style w:type="paragraph" w:styleId="ListNumber">
    <w:name w:val="List Number"/>
    <w:basedOn w:val="Normal"/>
    <w:uiPriority w:val="99"/>
    <w:semiHidden/>
    <w:unhideWhenUsed/>
    <w:rsid w:val="0026246F"/>
    <w:pPr>
      <w:numPr>
        <w:numId w:val="22"/>
      </w:numPr>
      <w:contextualSpacing/>
    </w:pPr>
  </w:style>
  <w:style w:type="paragraph" w:styleId="ListNumber2">
    <w:name w:val="List Number 2"/>
    <w:basedOn w:val="Normal"/>
    <w:uiPriority w:val="99"/>
    <w:semiHidden/>
    <w:unhideWhenUsed/>
    <w:rsid w:val="0026246F"/>
    <w:pPr>
      <w:numPr>
        <w:numId w:val="23"/>
      </w:numPr>
      <w:contextualSpacing/>
    </w:pPr>
  </w:style>
  <w:style w:type="paragraph" w:styleId="ListNumber3">
    <w:name w:val="List Number 3"/>
    <w:basedOn w:val="Normal"/>
    <w:uiPriority w:val="99"/>
    <w:semiHidden/>
    <w:unhideWhenUsed/>
    <w:rsid w:val="0026246F"/>
    <w:pPr>
      <w:numPr>
        <w:numId w:val="24"/>
      </w:numPr>
      <w:contextualSpacing/>
    </w:pPr>
  </w:style>
  <w:style w:type="paragraph" w:styleId="ListNumber4">
    <w:name w:val="List Number 4"/>
    <w:basedOn w:val="Normal"/>
    <w:uiPriority w:val="99"/>
    <w:semiHidden/>
    <w:unhideWhenUsed/>
    <w:rsid w:val="0026246F"/>
    <w:pPr>
      <w:numPr>
        <w:numId w:val="25"/>
      </w:numPr>
      <w:contextualSpacing/>
    </w:pPr>
  </w:style>
  <w:style w:type="paragraph" w:styleId="ListNumber5">
    <w:name w:val="List Number 5"/>
    <w:basedOn w:val="Normal"/>
    <w:uiPriority w:val="99"/>
    <w:semiHidden/>
    <w:unhideWhenUsed/>
    <w:rsid w:val="0026246F"/>
    <w:pPr>
      <w:numPr>
        <w:numId w:val="26"/>
      </w:numPr>
      <w:contextualSpacing/>
    </w:pPr>
  </w:style>
  <w:style w:type="paragraph" w:styleId="MacroText">
    <w:name w:val="macro"/>
    <w:link w:val="MacroTextChar"/>
    <w:uiPriority w:val="99"/>
    <w:semiHidden/>
    <w:unhideWhenUsed/>
    <w:rsid w:val="0026246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26246F"/>
    <w:rPr>
      <w:rFonts w:ascii="Consolas" w:hAnsi="Consolas"/>
    </w:rPr>
  </w:style>
  <w:style w:type="paragraph" w:styleId="MessageHeader">
    <w:name w:val="Message Header"/>
    <w:basedOn w:val="Normal"/>
    <w:link w:val="MessageHeaderChar"/>
    <w:uiPriority w:val="99"/>
    <w:semiHidden/>
    <w:unhideWhenUsed/>
    <w:rsid w:val="0026246F"/>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246F"/>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26246F"/>
    <w:pPr>
      <w:ind w:left="720"/>
    </w:pPr>
  </w:style>
  <w:style w:type="paragraph" w:styleId="NoteHeading">
    <w:name w:val="Note Heading"/>
    <w:basedOn w:val="Normal"/>
    <w:next w:val="Normal"/>
    <w:link w:val="NoteHeadingChar"/>
    <w:uiPriority w:val="99"/>
    <w:semiHidden/>
    <w:unhideWhenUsed/>
    <w:rsid w:val="0026246F"/>
    <w:pPr>
      <w:spacing w:before="0" w:after="0" w:line="240" w:lineRule="auto"/>
    </w:pPr>
  </w:style>
  <w:style w:type="character" w:customStyle="1" w:styleId="NoteHeadingChar">
    <w:name w:val="Note Heading Char"/>
    <w:basedOn w:val="DefaultParagraphFont"/>
    <w:link w:val="NoteHeading"/>
    <w:uiPriority w:val="99"/>
    <w:semiHidden/>
    <w:rsid w:val="0026246F"/>
  </w:style>
  <w:style w:type="paragraph" w:styleId="PlainText">
    <w:name w:val="Plain Text"/>
    <w:basedOn w:val="Normal"/>
    <w:link w:val="PlainTextChar"/>
    <w:uiPriority w:val="99"/>
    <w:semiHidden/>
    <w:unhideWhenUsed/>
    <w:rsid w:val="0026246F"/>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6246F"/>
    <w:rPr>
      <w:rFonts w:ascii="Consolas" w:hAnsi="Consolas"/>
      <w:sz w:val="21"/>
      <w:szCs w:val="21"/>
    </w:rPr>
  </w:style>
  <w:style w:type="paragraph" w:styleId="Salutation">
    <w:name w:val="Salutation"/>
    <w:basedOn w:val="Normal"/>
    <w:next w:val="Normal"/>
    <w:link w:val="SalutationChar"/>
    <w:uiPriority w:val="99"/>
    <w:semiHidden/>
    <w:unhideWhenUsed/>
    <w:rsid w:val="0026246F"/>
  </w:style>
  <w:style w:type="character" w:customStyle="1" w:styleId="SalutationChar">
    <w:name w:val="Salutation Char"/>
    <w:basedOn w:val="DefaultParagraphFont"/>
    <w:link w:val="Salutation"/>
    <w:uiPriority w:val="99"/>
    <w:semiHidden/>
    <w:rsid w:val="0026246F"/>
  </w:style>
  <w:style w:type="paragraph" w:styleId="Signature">
    <w:name w:val="Signature"/>
    <w:basedOn w:val="Normal"/>
    <w:link w:val="SignatureChar"/>
    <w:uiPriority w:val="99"/>
    <w:semiHidden/>
    <w:unhideWhenUsed/>
    <w:rsid w:val="0026246F"/>
    <w:pPr>
      <w:spacing w:before="0" w:after="0" w:line="240" w:lineRule="auto"/>
      <w:ind w:left="4320"/>
    </w:pPr>
  </w:style>
  <w:style w:type="character" w:customStyle="1" w:styleId="SignatureChar">
    <w:name w:val="Signature Char"/>
    <w:basedOn w:val="DefaultParagraphFont"/>
    <w:link w:val="Signature"/>
    <w:uiPriority w:val="99"/>
    <w:semiHidden/>
    <w:rsid w:val="0026246F"/>
  </w:style>
  <w:style w:type="paragraph" w:styleId="TableofAuthorities">
    <w:name w:val="table of authorities"/>
    <w:basedOn w:val="Normal"/>
    <w:next w:val="Normal"/>
    <w:uiPriority w:val="99"/>
    <w:semiHidden/>
    <w:unhideWhenUsed/>
    <w:rsid w:val="0026246F"/>
    <w:pPr>
      <w:spacing w:after="0"/>
      <w:ind w:left="200" w:hanging="200"/>
    </w:pPr>
  </w:style>
  <w:style w:type="paragraph" w:styleId="TableofFigures">
    <w:name w:val="table of figures"/>
    <w:basedOn w:val="Normal"/>
    <w:next w:val="Normal"/>
    <w:uiPriority w:val="99"/>
    <w:semiHidden/>
    <w:unhideWhenUsed/>
    <w:rsid w:val="0026246F"/>
    <w:pPr>
      <w:spacing w:after="0"/>
    </w:pPr>
  </w:style>
  <w:style w:type="paragraph" w:styleId="TOAHeading">
    <w:name w:val="toa heading"/>
    <w:basedOn w:val="Normal"/>
    <w:next w:val="Normal"/>
    <w:uiPriority w:val="99"/>
    <w:semiHidden/>
    <w:unhideWhenUsed/>
    <w:rsid w:val="0026246F"/>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26246F"/>
    <w:pPr>
      <w:spacing w:after="100"/>
      <w:ind w:left="600"/>
    </w:pPr>
  </w:style>
  <w:style w:type="paragraph" w:styleId="TOC5">
    <w:name w:val="toc 5"/>
    <w:basedOn w:val="Normal"/>
    <w:next w:val="Normal"/>
    <w:autoRedefine/>
    <w:uiPriority w:val="39"/>
    <w:semiHidden/>
    <w:unhideWhenUsed/>
    <w:rsid w:val="0026246F"/>
    <w:pPr>
      <w:spacing w:after="100"/>
      <w:ind w:left="800"/>
    </w:pPr>
  </w:style>
  <w:style w:type="paragraph" w:styleId="TOC6">
    <w:name w:val="toc 6"/>
    <w:basedOn w:val="Normal"/>
    <w:next w:val="Normal"/>
    <w:autoRedefine/>
    <w:uiPriority w:val="39"/>
    <w:semiHidden/>
    <w:unhideWhenUsed/>
    <w:rsid w:val="0026246F"/>
    <w:pPr>
      <w:spacing w:after="100"/>
      <w:ind w:left="1000"/>
    </w:pPr>
  </w:style>
  <w:style w:type="paragraph" w:styleId="TOC7">
    <w:name w:val="toc 7"/>
    <w:basedOn w:val="Normal"/>
    <w:next w:val="Normal"/>
    <w:autoRedefine/>
    <w:uiPriority w:val="39"/>
    <w:semiHidden/>
    <w:unhideWhenUsed/>
    <w:rsid w:val="0026246F"/>
    <w:pPr>
      <w:spacing w:after="100"/>
      <w:ind w:left="1200"/>
    </w:pPr>
  </w:style>
  <w:style w:type="paragraph" w:styleId="TOC8">
    <w:name w:val="toc 8"/>
    <w:basedOn w:val="Normal"/>
    <w:next w:val="Normal"/>
    <w:autoRedefine/>
    <w:uiPriority w:val="39"/>
    <w:semiHidden/>
    <w:unhideWhenUsed/>
    <w:rsid w:val="0026246F"/>
    <w:pPr>
      <w:spacing w:after="100"/>
      <w:ind w:left="1400"/>
    </w:pPr>
  </w:style>
  <w:style w:type="paragraph" w:styleId="TOC9">
    <w:name w:val="toc 9"/>
    <w:basedOn w:val="Normal"/>
    <w:next w:val="Normal"/>
    <w:autoRedefine/>
    <w:uiPriority w:val="39"/>
    <w:semiHidden/>
    <w:unhideWhenUsed/>
    <w:rsid w:val="0026246F"/>
    <w:pPr>
      <w:spacing w:after="100"/>
      <w:ind w:left="1600"/>
    </w:pPr>
  </w:style>
  <w:style w:type="character" w:customStyle="1" w:styleId="xcontentpasted0">
    <w:name w:val="x_contentpasted0"/>
    <w:basedOn w:val="DefaultParagraphFont"/>
    <w:rsid w:val="009138C9"/>
  </w:style>
  <w:style w:type="paragraph" w:customStyle="1" w:styleId="xxmsonormal">
    <w:name w:val="x_x_msonormal"/>
    <w:basedOn w:val="Normal"/>
    <w:rsid w:val="00436591"/>
    <w:pPr>
      <w:spacing w:before="0" w:after="0" w:line="240" w:lineRule="auto"/>
    </w:pPr>
    <w:rPr>
      <w:rFonts w:ascii="Calibri" w:eastAsiaTheme="minorHAnsi" w:hAnsi="Calibri" w:cs="Calibri"/>
      <w:sz w:val="22"/>
      <w:szCs w:val="22"/>
    </w:rPr>
  </w:style>
  <w:style w:type="character" w:customStyle="1" w:styleId="xxcontentpasted0">
    <w:name w:val="x_x_contentpasted0"/>
    <w:basedOn w:val="DefaultParagraphFont"/>
    <w:rsid w:val="00436591"/>
  </w:style>
  <w:style w:type="character" w:customStyle="1" w:styleId="xxxxnormaltextrun">
    <w:name w:val="x_x_xxnormaltextrun"/>
    <w:basedOn w:val="DefaultParagraphFont"/>
    <w:rsid w:val="00436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4750">
      <w:bodyDiv w:val="1"/>
      <w:marLeft w:val="0"/>
      <w:marRight w:val="0"/>
      <w:marTop w:val="0"/>
      <w:marBottom w:val="0"/>
      <w:divBdr>
        <w:top w:val="none" w:sz="0" w:space="0" w:color="auto"/>
        <w:left w:val="none" w:sz="0" w:space="0" w:color="auto"/>
        <w:bottom w:val="none" w:sz="0" w:space="0" w:color="auto"/>
        <w:right w:val="none" w:sz="0" w:space="0" w:color="auto"/>
      </w:divBdr>
    </w:div>
    <w:div w:id="607935167">
      <w:bodyDiv w:val="1"/>
      <w:marLeft w:val="0"/>
      <w:marRight w:val="0"/>
      <w:marTop w:val="0"/>
      <w:marBottom w:val="0"/>
      <w:divBdr>
        <w:top w:val="none" w:sz="0" w:space="0" w:color="auto"/>
        <w:left w:val="none" w:sz="0" w:space="0" w:color="auto"/>
        <w:bottom w:val="none" w:sz="0" w:space="0" w:color="auto"/>
        <w:right w:val="none" w:sz="0" w:space="0" w:color="auto"/>
      </w:divBdr>
    </w:div>
    <w:div w:id="622229019">
      <w:bodyDiv w:val="1"/>
      <w:marLeft w:val="0"/>
      <w:marRight w:val="0"/>
      <w:marTop w:val="0"/>
      <w:marBottom w:val="0"/>
      <w:divBdr>
        <w:top w:val="none" w:sz="0" w:space="0" w:color="auto"/>
        <w:left w:val="none" w:sz="0" w:space="0" w:color="auto"/>
        <w:bottom w:val="none" w:sz="0" w:space="0" w:color="auto"/>
        <w:right w:val="none" w:sz="0" w:space="0" w:color="auto"/>
      </w:divBdr>
    </w:div>
    <w:div w:id="691105224">
      <w:bodyDiv w:val="1"/>
      <w:marLeft w:val="0"/>
      <w:marRight w:val="0"/>
      <w:marTop w:val="0"/>
      <w:marBottom w:val="0"/>
      <w:divBdr>
        <w:top w:val="none" w:sz="0" w:space="0" w:color="auto"/>
        <w:left w:val="none" w:sz="0" w:space="0" w:color="auto"/>
        <w:bottom w:val="none" w:sz="0" w:space="0" w:color="auto"/>
        <w:right w:val="none" w:sz="0" w:space="0" w:color="auto"/>
      </w:divBdr>
    </w:div>
    <w:div w:id="779689719">
      <w:bodyDiv w:val="1"/>
      <w:marLeft w:val="0"/>
      <w:marRight w:val="0"/>
      <w:marTop w:val="0"/>
      <w:marBottom w:val="0"/>
      <w:divBdr>
        <w:top w:val="none" w:sz="0" w:space="0" w:color="auto"/>
        <w:left w:val="none" w:sz="0" w:space="0" w:color="auto"/>
        <w:bottom w:val="none" w:sz="0" w:space="0" w:color="auto"/>
        <w:right w:val="none" w:sz="0" w:space="0" w:color="auto"/>
      </w:divBdr>
    </w:div>
    <w:div w:id="996881565">
      <w:bodyDiv w:val="1"/>
      <w:marLeft w:val="0"/>
      <w:marRight w:val="0"/>
      <w:marTop w:val="0"/>
      <w:marBottom w:val="0"/>
      <w:divBdr>
        <w:top w:val="none" w:sz="0" w:space="0" w:color="auto"/>
        <w:left w:val="none" w:sz="0" w:space="0" w:color="auto"/>
        <w:bottom w:val="none" w:sz="0" w:space="0" w:color="auto"/>
        <w:right w:val="none" w:sz="0" w:space="0" w:color="auto"/>
      </w:divBdr>
    </w:div>
    <w:div w:id="1135608295">
      <w:bodyDiv w:val="1"/>
      <w:marLeft w:val="0"/>
      <w:marRight w:val="0"/>
      <w:marTop w:val="0"/>
      <w:marBottom w:val="0"/>
      <w:divBdr>
        <w:top w:val="none" w:sz="0" w:space="0" w:color="auto"/>
        <w:left w:val="none" w:sz="0" w:space="0" w:color="auto"/>
        <w:bottom w:val="none" w:sz="0" w:space="0" w:color="auto"/>
        <w:right w:val="none" w:sz="0" w:space="0" w:color="auto"/>
      </w:divBdr>
    </w:div>
    <w:div w:id="1153526575">
      <w:bodyDiv w:val="1"/>
      <w:marLeft w:val="0"/>
      <w:marRight w:val="0"/>
      <w:marTop w:val="0"/>
      <w:marBottom w:val="0"/>
      <w:divBdr>
        <w:top w:val="none" w:sz="0" w:space="0" w:color="auto"/>
        <w:left w:val="none" w:sz="0" w:space="0" w:color="auto"/>
        <w:bottom w:val="none" w:sz="0" w:space="0" w:color="auto"/>
        <w:right w:val="none" w:sz="0" w:space="0" w:color="auto"/>
      </w:divBdr>
    </w:div>
    <w:div w:id="1165819946">
      <w:bodyDiv w:val="1"/>
      <w:marLeft w:val="0"/>
      <w:marRight w:val="0"/>
      <w:marTop w:val="0"/>
      <w:marBottom w:val="0"/>
      <w:divBdr>
        <w:top w:val="none" w:sz="0" w:space="0" w:color="auto"/>
        <w:left w:val="none" w:sz="0" w:space="0" w:color="auto"/>
        <w:bottom w:val="none" w:sz="0" w:space="0" w:color="auto"/>
        <w:right w:val="none" w:sz="0" w:space="0" w:color="auto"/>
      </w:divBdr>
    </w:div>
    <w:div w:id="1239092008">
      <w:bodyDiv w:val="1"/>
      <w:marLeft w:val="0"/>
      <w:marRight w:val="0"/>
      <w:marTop w:val="0"/>
      <w:marBottom w:val="0"/>
      <w:divBdr>
        <w:top w:val="none" w:sz="0" w:space="0" w:color="auto"/>
        <w:left w:val="none" w:sz="0" w:space="0" w:color="auto"/>
        <w:bottom w:val="none" w:sz="0" w:space="0" w:color="auto"/>
        <w:right w:val="none" w:sz="0" w:space="0" w:color="auto"/>
      </w:divBdr>
    </w:div>
    <w:div w:id="1437360935">
      <w:bodyDiv w:val="1"/>
      <w:marLeft w:val="0"/>
      <w:marRight w:val="0"/>
      <w:marTop w:val="0"/>
      <w:marBottom w:val="0"/>
      <w:divBdr>
        <w:top w:val="none" w:sz="0" w:space="0" w:color="auto"/>
        <w:left w:val="none" w:sz="0" w:space="0" w:color="auto"/>
        <w:bottom w:val="none" w:sz="0" w:space="0" w:color="auto"/>
        <w:right w:val="none" w:sz="0" w:space="0" w:color="auto"/>
      </w:divBdr>
    </w:div>
    <w:div w:id="1586302999">
      <w:bodyDiv w:val="1"/>
      <w:marLeft w:val="0"/>
      <w:marRight w:val="0"/>
      <w:marTop w:val="0"/>
      <w:marBottom w:val="0"/>
      <w:divBdr>
        <w:top w:val="none" w:sz="0" w:space="0" w:color="auto"/>
        <w:left w:val="none" w:sz="0" w:space="0" w:color="auto"/>
        <w:bottom w:val="none" w:sz="0" w:space="0" w:color="auto"/>
        <w:right w:val="none" w:sz="0" w:space="0" w:color="auto"/>
      </w:divBdr>
    </w:div>
    <w:div w:id="1638221660">
      <w:bodyDiv w:val="1"/>
      <w:marLeft w:val="0"/>
      <w:marRight w:val="0"/>
      <w:marTop w:val="0"/>
      <w:marBottom w:val="0"/>
      <w:divBdr>
        <w:top w:val="none" w:sz="0" w:space="0" w:color="auto"/>
        <w:left w:val="none" w:sz="0" w:space="0" w:color="auto"/>
        <w:bottom w:val="none" w:sz="0" w:space="0" w:color="auto"/>
        <w:right w:val="none" w:sz="0" w:space="0" w:color="auto"/>
      </w:divBdr>
    </w:div>
    <w:div w:id="1777021449">
      <w:bodyDiv w:val="1"/>
      <w:marLeft w:val="0"/>
      <w:marRight w:val="0"/>
      <w:marTop w:val="0"/>
      <w:marBottom w:val="0"/>
      <w:divBdr>
        <w:top w:val="none" w:sz="0" w:space="0" w:color="auto"/>
        <w:left w:val="none" w:sz="0" w:space="0" w:color="auto"/>
        <w:bottom w:val="none" w:sz="0" w:space="0" w:color="auto"/>
        <w:right w:val="none" w:sz="0" w:space="0" w:color="auto"/>
      </w:divBdr>
    </w:div>
    <w:div w:id="1977908797">
      <w:bodyDiv w:val="1"/>
      <w:marLeft w:val="0"/>
      <w:marRight w:val="0"/>
      <w:marTop w:val="0"/>
      <w:marBottom w:val="0"/>
      <w:divBdr>
        <w:top w:val="none" w:sz="0" w:space="0" w:color="auto"/>
        <w:left w:val="none" w:sz="0" w:space="0" w:color="auto"/>
        <w:bottom w:val="none" w:sz="0" w:space="0" w:color="auto"/>
        <w:right w:val="none" w:sz="0" w:space="0" w:color="auto"/>
      </w:divBdr>
    </w:div>
    <w:div w:id="2085374636">
      <w:bodyDiv w:val="1"/>
      <w:marLeft w:val="0"/>
      <w:marRight w:val="0"/>
      <w:marTop w:val="0"/>
      <w:marBottom w:val="0"/>
      <w:divBdr>
        <w:top w:val="none" w:sz="0" w:space="0" w:color="auto"/>
        <w:left w:val="none" w:sz="0" w:space="0" w:color="auto"/>
        <w:bottom w:val="none" w:sz="0" w:space="0" w:color="auto"/>
        <w:right w:val="none" w:sz="0" w:space="0" w:color="auto"/>
      </w:divBdr>
      <w:divsChild>
        <w:div w:id="1657344310">
          <w:marLeft w:val="0"/>
          <w:marRight w:val="0"/>
          <w:marTop w:val="0"/>
          <w:marBottom w:val="0"/>
          <w:divBdr>
            <w:top w:val="none" w:sz="0" w:space="0" w:color="auto"/>
            <w:left w:val="none" w:sz="0" w:space="0" w:color="auto"/>
            <w:bottom w:val="none" w:sz="0" w:space="0" w:color="auto"/>
            <w:right w:val="none" w:sz="0" w:space="0" w:color="auto"/>
          </w:divBdr>
          <w:divsChild>
            <w:div w:id="1062950203">
              <w:marLeft w:val="0"/>
              <w:marRight w:val="0"/>
              <w:marTop w:val="0"/>
              <w:marBottom w:val="0"/>
              <w:divBdr>
                <w:top w:val="none" w:sz="0" w:space="0" w:color="auto"/>
                <w:left w:val="none" w:sz="0" w:space="0" w:color="auto"/>
                <w:bottom w:val="none" w:sz="0" w:space="0" w:color="auto"/>
                <w:right w:val="none" w:sz="0" w:space="0" w:color="auto"/>
              </w:divBdr>
              <w:divsChild>
                <w:div w:id="1558130366">
                  <w:marLeft w:val="0"/>
                  <w:marRight w:val="0"/>
                  <w:marTop w:val="0"/>
                  <w:marBottom w:val="0"/>
                  <w:divBdr>
                    <w:top w:val="none" w:sz="0" w:space="0" w:color="auto"/>
                    <w:left w:val="none" w:sz="0" w:space="0" w:color="auto"/>
                    <w:bottom w:val="none" w:sz="0" w:space="0" w:color="auto"/>
                    <w:right w:val="none" w:sz="0" w:space="0" w:color="auto"/>
                  </w:divBdr>
                  <w:divsChild>
                    <w:div w:id="29445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16831">
          <w:marLeft w:val="0"/>
          <w:marRight w:val="0"/>
          <w:marTop w:val="0"/>
          <w:marBottom w:val="0"/>
          <w:divBdr>
            <w:top w:val="none" w:sz="0" w:space="0" w:color="auto"/>
            <w:left w:val="none" w:sz="0" w:space="0" w:color="auto"/>
            <w:bottom w:val="none" w:sz="0" w:space="0" w:color="auto"/>
            <w:right w:val="none" w:sz="0" w:space="0" w:color="auto"/>
          </w:divBdr>
          <w:divsChild>
            <w:div w:id="216088106">
              <w:marLeft w:val="0"/>
              <w:marRight w:val="0"/>
              <w:marTop w:val="0"/>
              <w:marBottom w:val="0"/>
              <w:divBdr>
                <w:top w:val="none" w:sz="0" w:space="0" w:color="auto"/>
                <w:left w:val="none" w:sz="0" w:space="0" w:color="auto"/>
                <w:bottom w:val="none" w:sz="0" w:space="0" w:color="auto"/>
                <w:right w:val="none" w:sz="0" w:space="0" w:color="auto"/>
              </w:divBdr>
              <w:divsChild>
                <w:div w:id="644286695">
                  <w:marLeft w:val="0"/>
                  <w:marRight w:val="0"/>
                  <w:marTop w:val="0"/>
                  <w:marBottom w:val="0"/>
                  <w:divBdr>
                    <w:top w:val="none" w:sz="0" w:space="0" w:color="auto"/>
                    <w:left w:val="none" w:sz="0" w:space="0" w:color="auto"/>
                    <w:bottom w:val="none" w:sz="0" w:space="0" w:color="auto"/>
                    <w:right w:val="none" w:sz="0" w:space="0" w:color="auto"/>
                  </w:divBdr>
                  <w:divsChild>
                    <w:div w:id="1987278877">
                      <w:marLeft w:val="0"/>
                      <w:marRight w:val="0"/>
                      <w:marTop w:val="0"/>
                      <w:marBottom w:val="0"/>
                      <w:divBdr>
                        <w:top w:val="none" w:sz="0" w:space="0" w:color="auto"/>
                        <w:left w:val="none" w:sz="0" w:space="0" w:color="auto"/>
                        <w:bottom w:val="none" w:sz="0" w:space="0" w:color="auto"/>
                        <w:right w:val="none" w:sz="0" w:space="0" w:color="auto"/>
                      </w:divBdr>
                      <w:divsChild>
                        <w:div w:id="2104493126">
                          <w:marLeft w:val="0"/>
                          <w:marRight w:val="0"/>
                          <w:marTop w:val="0"/>
                          <w:marBottom w:val="0"/>
                          <w:divBdr>
                            <w:top w:val="none" w:sz="0" w:space="0" w:color="auto"/>
                            <w:left w:val="none" w:sz="0" w:space="0" w:color="auto"/>
                            <w:bottom w:val="none" w:sz="0" w:space="0" w:color="auto"/>
                            <w:right w:val="none" w:sz="0" w:space="0" w:color="auto"/>
                          </w:divBdr>
                          <w:divsChild>
                            <w:div w:id="1533223579">
                              <w:marLeft w:val="0"/>
                              <w:marRight w:val="0"/>
                              <w:marTop w:val="0"/>
                              <w:marBottom w:val="0"/>
                              <w:divBdr>
                                <w:top w:val="none" w:sz="0" w:space="0" w:color="auto"/>
                                <w:left w:val="none" w:sz="0" w:space="0" w:color="auto"/>
                                <w:bottom w:val="none" w:sz="0" w:space="0" w:color="auto"/>
                                <w:right w:val="none" w:sz="0" w:space="0" w:color="auto"/>
                              </w:divBdr>
                            </w:div>
                            <w:div w:id="1855266588">
                              <w:marLeft w:val="0"/>
                              <w:marRight w:val="0"/>
                              <w:marTop w:val="0"/>
                              <w:marBottom w:val="0"/>
                              <w:divBdr>
                                <w:top w:val="none" w:sz="0" w:space="0" w:color="auto"/>
                                <w:left w:val="none" w:sz="0" w:space="0" w:color="auto"/>
                                <w:bottom w:val="none" w:sz="0" w:space="0" w:color="auto"/>
                                <w:right w:val="none" w:sz="0" w:space="0" w:color="auto"/>
                              </w:divBdr>
                              <w:divsChild>
                                <w:div w:id="1742756336">
                                  <w:marLeft w:val="0"/>
                                  <w:marRight w:val="0"/>
                                  <w:marTop w:val="0"/>
                                  <w:marBottom w:val="0"/>
                                  <w:divBdr>
                                    <w:top w:val="none" w:sz="0" w:space="0" w:color="auto"/>
                                    <w:left w:val="none" w:sz="0" w:space="0" w:color="auto"/>
                                    <w:bottom w:val="none" w:sz="0" w:space="0" w:color="auto"/>
                                    <w:right w:val="none" w:sz="0" w:space="0" w:color="auto"/>
                                  </w:divBdr>
                                  <w:divsChild>
                                    <w:div w:id="126094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22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ithelp@clemson.edu" TargetMode="External"/><Relationship Id="rId21" Type="http://schemas.openxmlformats.org/officeDocument/2006/relationships/hyperlink" Target="https://libraries.clemson.edu/find/research-course-guides/" TargetMode="External"/><Relationship Id="rId42" Type="http://schemas.openxmlformats.org/officeDocument/2006/relationships/hyperlink" Target="https://www.clemson.edu/campus-life/student-health/" TargetMode="External"/><Relationship Id="rId47" Type="http://schemas.openxmlformats.org/officeDocument/2006/relationships/hyperlink" Target="https://screening.hfihub.com/" TargetMode="External"/><Relationship Id="rId63" Type="http://schemas.openxmlformats.org/officeDocument/2006/relationships/hyperlink" Target="https://www.clemson.edu/academics/integrity/" TargetMode="External"/><Relationship Id="rId68" Type="http://schemas.openxmlformats.org/officeDocument/2006/relationships/hyperlink" Target="https://www.clemson.edu/academics/studentaccess/register.html" TargetMode="External"/><Relationship Id="rId84" Type="http://schemas.openxmlformats.org/officeDocument/2006/relationships/hyperlink" Target="mailto:jmbrigg@clemson.edu" TargetMode="External"/><Relationship Id="rId89" Type="http://schemas.openxmlformats.org/officeDocument/2006/relationships/fontTable" Target="fontTable.xml"/><Relationship Id="rId16" Type="http://schemas.openxmlformats.org/officeDocument/2006/relationships/hyperlink" Target="https://www.clemson.edu/asc/workshops/index.html" TargetMode="External"/><Relationship Id="rId11" Type="http://schemas.openxmlformats.org/officeDocument/2006/relationships/image" Target="media/image1.png"/><Relationship Id="rId32" Type="http://schemas.openxmlformats.org/officeDocument/2006/relationships/image" Target="media/image5.png"/><Relationship Id="rId37" Type="http://schemas.openxmlformats.org/officeDocument/2006/relationships/hyperlink" Target="mailto:veteran@clemson.edu" TargetMode="External"/><Relationship Id="rId53" Type="http://schemas.openxmlformats.org/officeDocument/2006/relationships/hyperlink" Target="https://www.clemson.edu/studentaffairs/get-involved/csle/paw-pantry.html" TargetMode="External"/><Relationship Id="rId58" Type="http://schemas.openxmlformats.org/officeDocument/2006/relationships/hyperlink" Target="http://www.clemson.edu/canvas" TargetMode="External"/><Relationship Id="rId74" Type="http://schemas.openxmlformats.org/officeDocument/2006/relationships/hyperlink" Target="mailto:alesias@clemson.edu" TargetMode="External"/><Relationship Id="rId79" Type="http://schemas.openxmlformats.org/officeDocument/2006/relationships/hyperlink" Target="https://www.clemson.edu/cusafety/cupd/rave-guardian/)" TargetMode="Externa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hyperlink" Target="https://www.clemson.edu/asc/courses/index.html" TargetMode="External"/><Relationship Id="rId22" Type="http://schemas.openxmlformats.org/officeDocument/2006/relationships/hyperlink" Target="https://libraries.clemson.edu/research/subject-librarians/" TargetMode="External"/><Relationship Id="rId27" Type="http://schemas.openxmlformats.org/officeDocument/2006/relationships/hyperlink" Target="https://support.clemson.edu/" TargetMode="External"/><Relationship Id="rId30" Type="http://schemas.openxmlformats.org/officeDocument/2006/relationships/hyperlink" Target="https://express.adobe.com/page/CKXswWidkgdi9/" TargetMode="External"/><Relationship Id="rId35" Type="http://schemas.openxmlformats.org/officeDocument/2006/relationships/hyperlink" Target="https://career.clemson.edu/" TargetMode="External"/><Relationship Id="rId43" Type="http://schemas.openxmlformats.org/officeDocument/2006/relationships/hyperlink" Target="https://www.clemson.edu/campus-life/student-health/contact/index.html" TargetMode="External"/><Relationship Id="rId48" Type="http://schemas.openxmlformats.org/officeDocument/2006/relationships/hyperlink" Target="https://screening.hfihub.com/" TargetMode="External"/><Relationship Id="rId56" Type="http://schemas.openxmlformats.org/officeDocument/2006/relationships/image" Target="media/image10.png"/><Relationship Id="rId64" Type="http://schemas.openxmlformats.org/officeDocument/2006/relationships/hyperlink" Target="https://catalog.clemson.edu/index.php?catoid=17" TargetMode="External"/><Relationship Id="rId69" Type="http://schemas.openxmlformats.org/officeDocument/2006/relationships/hyperlink" Target="https://www.clemson.edu/academics/studentaccess/register.html" TargetMode="External"/><Relationship Id="rId77" Type="http://schemas.openxmlformats.org/officeDocument/2006/relationships/hyperlink" Target="https://www.clemson.edu/cusafety/emergency-management/be-prepared/hazard-specific.html" TargetMode="External"/><Relationship Id="rId8" Type="http://schemas.openxmlformats.org/officeDocument/2006/relationships/webSettings" Target="webSettings.xml"/><Relationship Id="rId51" Type="http://schemas.openxmlformats.org/officeDocument/2006/relationships/image" Target="media/image9.png"/><Relationship Id="rId72" Type="http://schemas.openxmlformats.org/officeDocument/2006/relationships/image" Target="media/image13.png"/><Relationship Id="rId80" Type="http://schemas.openxmlformats.org/officeDocument/2006/relationships/hyperlink" Target="https://www.clemson.edu/cusafety/cupd/rave-guardian/" TargetMode="External"/><Relationship Id="rId85" Type="http://schemas.openxmlformats.org/officeDocument/2006/relationships/image" Target="media/image16.png"/><Relationship Id="rId3" Type="http://schemas.openxmlformats.org/officeDocument/2006/relationships/customXml" Target="../customXml/item3.xml"/><Relationship Id="rId12" Type="http://schemas.openxmlformats.org/officeDocument/2006/relationships/hyperlink" Target="https://www.clemson.edu/asc" TargetMode="External"/><Relationship Id="rId17" Type="http://schemas.openxmlformats.org/officeDocument/2006/relationships/image" Target="media/image2.png"/><Relationship Id="rId25" Type="http://schemas.openxmlformats.org/officeDocument/2006/relationships/hyperlink" Target="https://libraries.clemson.edu/borrow/technology/" TargetMode="External"/><Relationship Id="rId33" Type="http://schemas.openxmlformats.org/officeDocument/2006/relationships/hyperlink" Target="https://career.sites.clemson.edu/index.php" TargetMode="External"/><Relationship Id="rId38" Type="http://schemas.openxmlformats.org/officeDocument/2006/relationships/hyperlink" Target="https://www.clemson.edu/studentaffairs/veterans/" TargetMode="External"/><Relationship Id="rId46" Type="http://schemas.openxmlformats.org/officeDocument/2006/relationships/hyperlink" Target="https://www.clemson.edu/studentaffairs/find-support/shs/divisions/caps/index.html" TargetMode="External"/><Relationship Id="rId59" Type="http://schemas.openxmlformats.org/officeDocument/2006/relationships/hyperlink" Target="https://clemson.instructure.com/" TargetMode="External"/><Relationship Id="rId67" Type="http://schemas.openxmlformats.org/officeDocument/2006/relationships/hyperlink" Target="https://www.clemson.edu/graduate/students/policies-procedures/index.html" TargetMode="External"/><Relationship Id="rId20" Type="http://schemas.openxmlformats.org/officeDocument/2006/relationships/hyperlink" Target="https://libraries.clemson.edu/ask-a-librarian/" TargetMode="External"/><Relationship Id="rId41" Type="http://schemas.openxmlformats.org/officeDocument/2006/relationships/hyperlink" Target="https://www.clemson.edu/academics/studentaccess/register.html" TargetMode="External"/><Relationship Id="rId54" Type="http://schemas.openxmlformats.org/officeDocument/2006/relationships/hyperlink" Target="mailto:pawpantry@clemson.edu" TargetMode="External"/><Relationship Id="rId62" Type="http://schemas.openxmlformats.org/officeDocument/2006/relationships/image" Target="media/image11.png"/><Relationship Id="rId70" Type="http://schemas.openxmlformats.org/officeDocument/2006/relationships/image" Target="media/image12.png"/><Relationship Id="rId75" Type="http://schemas.openxmlformats.org/officeDocument/2006/relationships/image" Target="media/image14.png"/><Relationship Id="rId83" Type="http://schemas.openxmlformats.org/officeDocument/2006/relationships/image" Target="media/image15.png"/><Relationship Id="rId88" Type="http://schemas.openxmlformats.org/officeDocument/2006/relationships/hyperlink" Target="https://www.clemson.edu/research/division-of-research/offices/orc/irb/index.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lemson.edu/asc/courses/academic-coaching.html" TargetMode="External"/><Relationship Id="rId23" Type="http://schemas.openxmlformats.org/officeDocument/2006/relationships/hyperlink" Target="https://libraries.clemson.edu/creative-spaces/scholars-lab/" TargetMode="External"/><Relationship Id="rId28" Type="http://schemas.openxmlformats.org/officeDocument/2006/relationships/hyperlink" Target="https://www.clemson.edu/graduate/students/" TargetMode="External"/><Relationship Id="rId36" Type="http://schemas.openxmlformats.org/officeDocument/2006/relationships/hyperlink" Target="http://career.clemson.edu" TargetMode="External"/><Relationship Id="rId49" Type="http://schemas.openxmlformats.org/officeDocument/2006/relationships/image" Target="media/image8.png"/><Relationship Id="rId57" Type="http://schemas.openxmlformats.org/officeDocument/2006/relationships/hyperlink" Target="http://www.clemson.edu/canvas" TargetMode="External"/><Relationship Id="rId10" Type="http://schemas.openxmlformats.org/officeDocument/2006/relationships/endnotes" Target="endnotes.xml"/><Relationship Id="rId31" Type="http://schemas.openxmlformats.org/officeDocument/2006/relationships/hyperlink" Target="https://www.campusvoteproject.org/state-student-voting-guides" TargetMode="External"/><Relationship Id="rId44" Type="http://schemas.openxmlformats.org/officeDocument/2006/relationships/hyperlink" Target="https://www.clemson.edu/campus-life/healthy-campus/suicideprevention/get-help.html" TargetMode="External"/><Relationship Id="rId52" Type="http://schemas.openxmlformats.org/officeDocument/2006/relationships/hyperlink" Target="https://www.clemson.edu/studentaffairs/get-involved/csle/paw-pantry.html" TargetMode="External"/><Relationship Id="rId60" Type="http://schemas.openxmlformats.org/officeDocument/2006/relationships/hyperlink" Target="https://clemson.instructure.com/" TargetMode="External"/><Relationship Id="rId65" Type="http://schemas.openxmlformats.org/officeDocument/2006/relationships/hyperlink" Target="https://www.clemson.edu/graduate/students/policies-procedures/index.html" TargetMode="External"/><Relationship Id="rId73" Type="http://schemas.openxmlformats.org/officeDocument/2006/relationships/hyperlink" Target="http://www.clemson.edu/campus-life/campus-services/access/title-ix/" TargetMode="External"/><Relationship Id="rId78" Type="http://schemas.openxmlformats.org/officeDocument/2006/relationships/hyperlink" Target="https://www.clemson.edu/cusafety/emergency-management/services/emergency-notification.html" TargetMode="External"/><Relationship Id="rId81" Type="http://schemas.openxmlformats.org/officeDocument/2006/relationships/hyperlink" Target="https://www.clemson.edu/cusafety/emergency-management/be-prepared/hazard-specific.html" TargetMode="External"/><Relationship Id="rId86" Type="http://schemas.openxmlformats.org/officeDocument/2006/relationships/hyperlink" Target="https://www.clemson.edu/research/division-of-research/research-policies.html"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clemson.edu/asc/courses/index.html" TargetMode="External"/><Relationship Id="rId18" Type="http://schemas.openxmlformats.org/officeDocument/2006/relationships/hyperlink" Target="https://www.clemson.edu/academics/advising/index.html" TargetMode="External"/><Relationship Id="rId39" Type="http://schemas.openxmlformats.org/officeDocument/2006/relationships/image" Target="media/image6.png"/><Relationship Id="rId34" Type="http://schemas.openxmlformats.org/officeDocument/2006/relationships/hyperlink" Target="https://career.sites.clemson.edu/clemsonjoblink/" TargetMode="External"/><Relationship Id="rId50" Type="http://schemas.openxmlformats.org/officeDocument/2006/relationships/hyperlink" Target="https://clemson.edu/writing-lab" TargetMode="External"/><Relationship Id="rId55" Type="http://schemas.openxmlformats.org/officeDocument/2006/relationships/hyperlink" Target="mailto:radford@clemson.edu" TargetMode="External"/><Relationship Id="rId76" Type="http://schemas.openxmlformats.org/officeDocument/2006/relationships/hyperlink" Target="https://www.clemson.edu/cusafety/index.html" TargetMode="External"/><Relationship Id="rId7" Type="http://schemas.openxmlformats.org/officeDocument/2006/relationships/settings" Target="settings.xml"/><Relationship Id="rId71" Type="http://schemas.openxmlformats.org/officeDocument/2006/relationships/hyperlink" Target="https://libraries.clemson.edu/digital-scholarship-publishing/publishing-copyright/" TargetMode="External"/><Relationship Id="rId2" Type="http://schemas.openxmlformats.org/officeDocument/2006/relationships/customXml" Target="../customXml/item2.xml"/><Relationship Id="rId29" Type="http://schemas.openxmlformats.org/officeDocument/2006/relationships/image" Target="media/image4.png"/><Relationship Id="rId24" Type="http://schemas.openxmlformats.org/officeDocument/2006/relationships/hyperlink" Target="https://libraries.clemson.edu/borrow/textbook-lending-program/" TargetMode="External"/><Relationship Id="rId40" Type="http://schemas.openxmlformats.org/officeDocument/2006/relationships/hyperlink" Target="https://www.clemson.edu/registrar" TargetMode="External"/><Relationship Id="rId45" Type="http://schemas.openxmlformats.org/officeDocument/2006/relationships/image" Target="media/image7.png"/><Relationship Id="rId66" Type="http://schemas.openxmlformats.org/officeDocument/2006/relationships/hyperlink" Target="https://www.clemson.edu/graduate/students/policies-procedures/index.html" TargetMode="External"/><Relationship Id="rId87" Type="http://schemas.openxmlformats.org/officeDocument/2006/relationships/hyperlink" Target="https://www.clemson.edu/research/division-of-research/offices/orc/iacuc/index.html" TargetMode="External"/><Relationship Id="rId61" Type="http://schemas.openxmlformats.org/officeDocument/2006/relationships/hyperlink" Target="https://www.clemson.edu/canvas/app.html" TargetMode="External"/><Relationship Id="rId82" Type="http://schemas.openxmlformats.org/officeDocument/2006/relationships/hyperlink" Target="http://www.clemson.edu/cusafety/EmergencyManagement/" TargetMode="External"/><Relationship Id="rId19" Type="http://schemas.openxmlformats.org/officeDocument/2006/relationships/image" Target="media/image3.png"/></Relationships>
</file>

<file path=word/theme/theme1.xml><?xml version="1.0" encoding="utf-8"?>
<a:theme xmlns:a="http://schemas.openxmlformats.org/drawingml/2006/main" name="Office Them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9e1f5e7-0aad-41fb-a05e-178e1b39b6d2">
      <Terms xmlns="http://schemas.microsoft.com/office/infopath/2007/PartnerControls"/>
    </lcf76f155ced4ddcb4097134ff3c332f>
    <TaxCatchAll xmlns="a1f0e987-863a-4f9f-afaa-b331b24b28e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3EC4FDDBF4C9242B5DAFABFF18E1C4D" ma:contentTypeVersion="14" ma:contentTypeDescription="Create a new document." ma:contentTypeScope="" ma:versionID="d3fb217aa9bdc28c4eb6ed1f18ee1fe7">
  <xsd:schema xmlns:xsd="http://www.w3.org/2001/XMLSchema" xmlns:xs="http://www.w3.org/2001/XMLSchema" xmlns:p="http://schemas.microsoft.com/office/2006/metadata/properties" xmlns:ns2="99e1f5e7-0aad-41fb-a05e-178e1b39b6d2" xmlns:ns3="a1f0e987-863a-4f9f-afaa-b331b24b28ee" targetNamespace="http://schemas.microsoft.com/office/2006/metadata/properties" ma:root="true" ma:fieldsID="7e5e7e966eae3e351b31ae4ef8df4fa8" ns2:_="" ns3:_="">
    <xsd:import namespace="99e1f5e7-0aad-41fb-a05e-178e1b39b6d2"/>
    <xsd:import namespace="a1f0e987-863a-4f9f-afaa-b331b24b28e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e1f5e7-0aad-41fb-a05e-178e1b39b6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6246e5-a6e5-4eb2-9fa7-36466991193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f0e987-863a-4f9f-afaa-b331b24b28e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360a293-ddae-43df-a339-dcd529e1ad3b}" ma:internalName="TaxCatchAll" ma:showField="CatchAllData" ma:web="a1f0e987-863a-4f9f-afaa-b331b24b28e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205B60-D0DA-4440-88BF-0ACEDB21D7B7}">
  <ds:schemaRefs>
    <ds:schemaRef ds:uri="http://schemas.microsoft.com/sharepoint/v3/contenttype/forms"/>
  </ds:schemaRefs>
</ds:datastoreItem>
</file>

<file path=customXml/itemProps2.xml><?xml version="1.0" encoding="utf-8"?>
<ds:datastoreItem xmlns:ds="http://schemas.openxmlformats.org/officeDocument/2006/customXml" ds:itemID="{F0A75809-7512-4E87-91A6-4D84BD192538}">
  <ds:schemaRefs>
    <ds:schemaRef ds:uri="http://schemas.microsoft.com/office/2006/metadata/properties"/>
    <ds:schemaRef ds:uri="http://schemas.microsoft.com/office/infopath/2007/PartnerControls"/>
    <ds:schemaRef ds:uri="99e1f5e7-0aad-41fb-a05e-178e1b39b6d2"/>
    <ds:schemaRef ds:uri="a1f0e987-863a-4f9f-afaa-b331b24b28ee"/>
  </ds:schemaRefs>
</ds:datastoreItem>
</file>

<file path=customXml/itemProps3.xml><?xml version="1.0" encoding="utf-8"?>
<ds:datastoreItem xmlns:ds="http://schemas.openxmlformats.org/officeDocument/2006/customXml" ds:itemID="{D714CBF8-A104-4572-B011-1E463DC4F897}">
  <ds:schemaRefs>
    <ds:schemaRef ds:uri="http://schemas.openxmlformats.org/officeDocument/2006/bibliography"/>
  </ds:schemaRefs>
</ds:datastoreItem>
</file>

<file path=customXml/itemProps4.xml><?xml version="1.0" encoding="utf-8"?>
<ds:datastoreItem xmlns:ds="http://schemas.openxmlformats.org/officeDocument/2006/customXml" ds:itemID="{5507440A-D219-45F1-B5C2-12FF3E01D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e1f5e7-0aad-41fb-a05e-178e1b39b6d2"/>
    <ds:schemaRef ds:uri="a1f0e987-863a-4f9f-afaa-b331b24b28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4577</Words>
  <Characters>26091</Characters>
  <Application>Microsoft Office Word</Application>
  <DocSecurity>0</DocSecurity>
  <Lines>217</Lines>
  <Paragraphs>61</Paragraphs>
  <ScaleCrop>false</ScaleCrop>
  <Company/>
  <LinksUpToDate>false</LinksUpToDate>
  <CharactersWithSpaces>30607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Taimi A Olsen</dc:creator>
  <cp:keywords/>
  <dc:description/>
  <cp:lastModifiedBy>Taimi A Olsen</cp:lastModifiedBy>
  <cp:revision>2</cp:revision>
  <cp:lastPrinted>2022-07-26T21:50:00Z</cp:lastPrinted>
  <dcterms:created xsi:type="dcterms:W3CDTF">2023-08-03T19:34:00Z</dcterms:created>
  <dcterms:modified xsi:type="dcterms:W3CDTF">2023-08-03T19:34:00Z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0x01010053EC4FDDBF4C9242B5DAFABFF18E1C4D</vt:lpwstr>
  </property>
  <property fmtid="{D5CDD505-2E9C-101B-9397-08002B2CF9AE}" pid="3" name="MediaServiceImageTags">
    <vt:lpwstr/>
  </property>
</Properties>
</file>